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FA98" w14:textId="354828CE" w:rsidR="009C5894" w:rsidRPr="008E3B98" w:rsidRDefault="00635736" w:rsidP="006F44BC">
      <w:pPr>
        <w:rPr>
          <w:b/>
          <w:noProof/>
        </w:rPr>
      </w:pPr>
      <w:bookmarkStart w:id="0" w:name="_GoBack"/>
      <w:bookmarkEnd w:id="0"/>
      <w:r>
        <w:rPr>
          <w:b/>
          <w:noProof/>
        </w:rPr>
        <w:t>Human Research Protection Program</w:t>
      </w:r>
    </w:p>
    <w:p w14:paraId="7F868931" w14:textId="77777777" w:rsidR="008E3B98" w:rsidRDefault="008E3B98" w:rsidP="006F44BC">
      <w:pPr>
        <w:rPr>
          <w:noProof/>
        </w:rPr>
      </w:pPr>
    </w:p>
    <w:p w14:paraId="220AF610" w14:textId="72FB4781" w:rsidR="00430C3D" w:rsidRDefault="00430C3D" w:rsidP="00F420D0">
      <w:pPr>
        <w:jc w:val="center"/>
        <w:rPr>
          <w:rFonts w:ascii="Arial" w:hAnsi="Arial" w:cs="Arial"/>
          <w:sz w:val="32"/>
          <w:szCs w:val="32"/>
        </w:rPr>
      </w:pPr>
      <w:r w:rsidRPr="00430C3D">
        <w:rPr>
          <w:rFonts w:ascii="Arial" w:hAnsi="Arial" w:cs="Arial"/>
          <w:sz w:val="32"/>
          <w:szCs w:val="32"/>
        </w:rPr>
        <w:t>“Application for Clinical Inquiry Projects</w:t>
      </w:r>
      <w:r w:rsidR="00F51DD5">
        <w:rPr>
          <w:rFonts w:ascii="Arial" w:hAnsi="Arial" w:cs="Arial"/>
          <w:sz w:val="32"/>
          <w:szCs w:val="32"/>
        </w:rPr>
        <w:t xml:space="preserve"> (QI/PI/EBP)</w:t>
      </w:r>
      <w:r w:rsidRPr="00430C3D">
        <w:rPr>
          <w:rFonts w:ascii="Arial" w:hAnsi="Arial" w:cs="Arial"/>
          <w:sz w:val="32"/>
          <w:szCs w:val="32"/>
        </w:rPr>
        <w:t xml:space="preserve">” </w:t>
      </w:r>
    </w:p>
    <w:p w14:paraId="7F45198C" w14:textId="66E2B491" w:rsidR="008E3B98" w:rsidRPr="008E3B98" w:rsidRDefault="008E3B98" w:rsidP="00F420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*Click on gray box to insert text” </w:t>
      </w:r>
    </w:p>
    <w:p w14:paraId="7BF13E88" w14:textId="77777777" w:rsidR="00AA30F1" w:rsidRDefault="00AA30F1" w:rsidP="00F420D0">
      <w:pPr>
        <w:jc w:val="center"/>
        <w:rPr>
          <w:rFonts w:ascii="Arial" w:hAnsi="Arial" w:cs="Arial"/>
          <w:sz w:val="22"/>
          <w:szCs w:val="22"/>
        </w:rPr>
      </w:pPr>
    </w:p>
    <w:p w14:paraId="52C39A0B" w14:textId="0B7F0905" w:rsidR="008E3B98" w:rsidRPr="008E3B98" w:rsidRDefault="008E3B98" w:rsidP="008E3B98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</w:rPr>
      </w:pPr>
      <w:r>
        <w:rPr>
          <w:rFonts w:ascii="Arial" w:hAnsi="Arial" w:cs="Arial"/>
          <w:b/>
          <w:sz w:val="22"/>
          <w:szCs w:val="22"/>
        </w:rPr>
        <w:t>Submit</w:t>
      </w:r>
      <w:r w:rsidR="009C5894" w:rsidRPr="008E3B98">
        <w:rPr>
          <w:rFonts w:ascii="Arial" w:hAnsi="Arial" w:cs="Arial"/>
          <w:b/>
          <w:sz w:val="22"/>
          <w:szCs w:val="22"/>
        </w:rPr>
        <w:t xml:space="preserve"> completed application and all required documents to</w:t>
      </w:r>
      <w:r>
        <w:rPr>
          <w:rFonts w:ascii="Arial" w:hAnsi="Arial" w:cs="Arial"/>
          <w:b/>
          <w:sz w:val="22"/>
          <w:szCs w:val="22"/>
        </w:rPr>
        <w:t>:</w:t>
      </w:r>
      <w:r w:rsidR="009C5894" w:rsidRPr="008E3B98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8E3B98">
          <w:rPr>
            <w:rStyle w:val="Hyperlink"/>
            <w:rFonts w:ascii="Tahoma" w:eastAsia="Arial" w:hAnsi="Tahoma" w:cs="Tahoma"/>
          </w:rPr>
          <w:t>PSJHIRBDetermination@providence.org</w:t>
        </w:r>
      </w:hyperlink>
    </w:p>
    <w:p w14:paraId="685B3BB4" w14:textId="77777777" w:rsidR="009C5894" w:rsidRDefault="00072BDF" w:rsidP="008E3B9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735052">
        <w:rPr>
          <w:rFonts w:ascii="Arial" w:hAnsi="Arial" w:cs="Arial"/>
          <w:b/>
          <w:sz w:val="22"/>
          <w:szCs w:val="22"/>
        </w:rPr>
        <w:t>Application</w:t>
      </w:r>
      <w:r w:rsidRPr="00072BDF">
        <w:rPr>
          <w:rFonts w:ascii="Arial" w:hAnsi="Arial" w:cs="Arial"/>
          <w:b/>
          <w:sz w:val="22"/>
          <w:szCs w:val="22"/>
        </w:rPr>
        <w:t xml:space="preserve"> </w:t>
      </w:r>
      <w:r w:rsidRPr="00735052">
        <w:rPr>
          <w:rFonts w:ascii="Arial" w:hAnsi="Arial" w:cs="Arial"/>
          <w:b/>
          <w:sz w:val="22"/>
          <w:szCs w:val="22"/>
          <w:u w:val="single"/>
        </w:rPr>
        <w:t>must</w:t>
      </w:r>
      <w:r w:rsidRPr="00072BDF">
        <w:rPr>
          <w:rFonts w:ascii="Arial" w:hAnsi="Arial" w:cs="Arial"/>
          <w:b/>
          <w:sz w:val="22"/>
          <w:szCs w:val="22"/>
        </w:rPr>
        <w:t xml:space="preserve"> be accompanied by protocol or project summary.</w:t>
      </w:r>
      <w:r w:rsidR="009C5894">
        <w:rPr>
          <w:rFonts w:ascii="Arial" w:hAnsi="Arial" w:cs="Arial"/>
          <w:b/>
          <w:sz w:val="22"/>
          <w:szCs w:val="22"/>
        </w:rPr>
        <w:t xml:space="preserve">  </w:t>
      </w:r>
    </w:p>
    <w:p w14:paraId="51687E28" w14:textId="0CD518A3" w:rsidR="00203064" w:rsidRPr="008634B7" w:rsidRDefault="00203064" w:rsidP="008E3B9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634B7">
        <w:rPr>
          <w:rFonts w:ascii="Arial" w:hAnsi="Arial" w:cs="Arial"/>
          <w:b/>
          <w:sz w:val="22"/>
          <w:szCs w:val="22"/>
        </w:rPr>
        <w:t xml:space="preserve">Documentation of local </w:t>
      </w:r>
      <w:r w:rsidR="003005B0">
        <w:rPr>
          <w:rFonts w:ascii="Arial" w:hAnsi="Arial" w:cs="Arial"/>
          <w:b/>
          <w:sz w:val="22"/>
          <w:szCs w:val="22"/>
        </w:rPr>
        <w:t>facility</w:t>
      </w:r>
      <w:r w:rsidRPr="008634B7">
        <w:rPr>
          <w:rFonts w:ascii="Arial" w:hAnsi="Arial" w:cs="Arial"/>
          <w:b/>
          <w:sz w:val="22"/>
          <w:szCs w:val="22"/>
        </w:rPr>
        <w:t xml:space="preserve">/region approval to conduct project (e-mail ok) </w:t>
      </w:r>
      <w:r w:rsidRPr="008634B7">
        <w:rPr>
          <w:rFonts w:ascii="Arial" w:hAnsi="Arial" w:cs="Arial"/>
          <w:b/>
          <w:sz w:val="22"/>
          <w:szCs w:val="22"/>
          <w:u w:val="single"/>
        </w:rPr>
        <w:t>must</w:t>
      </w:r>
      <w:r w:rsidRPr="008634B7">
        <w:rPr>
          <w:rFonts w:ascii="Arial" w:hAnsi="Arial" w:cs="Arial"/>
          <w:b/>
          <w:sz w:val="22"/>
          <w:szCs w:val="22"/>
        </w:rPr>
        <w:t xml:space="preserve"> be included with the application. </w:t>
      </w:r>
    </w:p>
    <w:p w14:paraId="78CDC9EE" w14:textId="0F0E5EA1" w:rsidR="009C5894" w:rsidRDefault="009C5894" w:rsidP="008E3B9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072BDF">
        <w:rPr>
          <w:rFonts w:ascii="Arial" w:hAnsi="Arial" w:cs="Arial"/>
          <w:b/>
          <w:sz w:val="22"/>
          <w:szCs w:val="22"/>
        </w:rPr>
        <w:t xml:space="preserve">Failure to submit protocol/project summary and answer all questions completely will delay ability for project activities to begin.  </w:t>
      </w:r>
    </w:p>
    <w:p w14:paraId="2CB0D960" w14:textId="77777777" w:rsidR="002F73EE" w:rsidRDefault="002F73EE">
      <w:pPr>
        <w:rPr>
          <w:rFonts w:ascii="Arial" w:hAnsi="Arial" w:cs="Arial"/>
          <w:b/>
          <w:sz w:val="22"/>
          <w:szCs w:val="22"/>
          <w:u w:val="single"/>
        </w:rPr>
      </w:pPr>
    </w:p>
    <w:p w14:paraId="499FD2F9" w14:textId="5A78398A" w:rsidR="006F44BC" w:rsidRPr="003A222F" w:rsidRDefault="006F44BC">
      <w:pPr>
        <w:rPr>
          <w:rFonts w:ascii="Arial" w:hAnsi="Arial" w:cs="Arial"/>
          <w:sz w:val="20"/>
          <w:szCs w:val="20"/>
        </w:rPr>
      </w:pPr>
      <w:r w:rsidRPr="00BA03EC">
        <w:rPr>
          <w:rFonts w:ascii="Arial" w:hAnsi="Arial" w:cs="Arial"/>
          <w:b/>
          <w:sz w:val="20"/>
          <w:szCs w:val="20"/>
        </w:rPr>
        <w:t>Date:</w:t>
      </w:r>
      <w:r w:rsidRPr="00BA03EC">
        <w:rPr>
          <w:rFonts w:ascii="Arial" w:hAnsi="Arial" w:cs="Arial"/>
          <w:sz w:val="20"/>
          <w:szCs w:val="20"/>
        </w:rPr>
        <w:t xml:space="preserve"> </w:t>
      </w:r>
      <w:r w:rsidRPr="003A222F">
        <w:rPr>
          <w:rFonts w:ascii="Arial" w:hAnsi="Arial" w:cs="Arial"/>
          <w:sz w:val="20"/>
          <w:szCs w:val="20"/>
        </w:rPr>
        <w:t xml:space="preserve">    </w:t>
      </w:r>
      <w:r w:rsidRPr="003A222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3A222F">
        <w:rPr>
          <w:rFonts w:ascii="Arial" w:hAnsi="Arial" w:cs="Arial"/>
          <w:sz w:val="20"/>
          <w:szCs w:val="20"/>
        </w:rPr>
        <w:instrText xml:space="preserve"> FORMTEXT </w:instrText>
      </w:r>
      <w:r w:rsidRPr="003A222F">
        <w:rPr>
          <w:rFonts w:ascii="Arial" w:hAnsi="Arial" w:cs="Arial"/>
          <w:sz w:val="20"/>
          <w:szCs w:val="20"/>
        </w:rPr>
      </w:r>
      <w:r w:rsidRPr="003A222F">
        <w:rPr>
          <w:rFonts w:ascii="Arial" w:hAnsi="Arial" w:cs="Arial"/>
          <w:sz w:val="20"/>
          <w:szCs w:val="20"/>
        </w:rPr>
        <w:fldChar w:fldCharType="separate"/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136D762C" w14:textId="77777777" w:rsidR="006F44BC" w:rsidRPr="003A222F" w:rsidRDefault="006F44BC">
      <w:pPr>
        <w:rPr>
          <w:rFonts w:ascii="Arial" w:hAnsi="Arial" w:cs="Arial"/>
          <w:b/>
          <w:sz w:val="20"/>
          <w:szCs w:val="20"/>
          <w:u w:val="single"/>
        </w:rPr>
      </w:pPr>
    </w:p>
    <w:p w14:paraId="0B4FF72E" w14:textId="6CC8798C" w:rsidR="00703AB1" w:rsidRPr="003A222F" w:rsidRDefault="00C92ACF">
      <w:pPr>
        <w:rPr>
          <w:rFonts w:ascii="Arial" w:hAnsi="Arial" w:cs="Arial"/>
          <w:b/>
          <w:sz w:val="20"/>
          <w:szCs w:val="20"/>
        </w:rPr>
      </w:pPr>
      <w:r w:rsidRPr="00BA03EC">
        <w:rPr>
          <w:rFonts w:ascii="Arial" w:hAnsi="Arial" w:cs="Arial"/>
          <w:b/>
          <w:sz w:val="20"/>
          <w:szCs w:val="20"/>
        </w:rPr>
        <w:t>Project Title:</w:t>
      </w:r>
      <w:r w:rsidR="00430C3D" w:rsidRPr="003A222F">
        <w:rPr>
          <w:rFonts w:ascii="Arial" w:hAnsi="Arial" w:cs="Arial"/>
          <w:b/>
          <w:sz w:val="20"/>
          <w:szCs w:val="20"/>
        </w:rPr>
        <w:t xml:space="preserve"> </w:t>
      </w:r>
      <w:r w:rsidR="00AA30F1" w:rsidRPr="003A222F">
        <w:rPr>
          <w:rFonts w:ascii="Arial" w:hAnsi="Arial" w:cs="Arial"/>
          <w:b/>
          <w:sz w:val="20"/>
          <w:szCs w:val="20"/>
        </w:rPr>
        <w:t xml:space="preserve">   </w:t>
      </w:r>
      <w:r w:rsidR="00AA30F1" w:rsidRPr="003A222F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A30F1" w:rsidRPr="003A222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A30F1" w:rsidRPr="003A222F">
        <w:rPr>
          <w:rFonts w:ascii="Arial" w:hAnsi="Arial" w:cs="Arial"/>
          <w:b/>
          <w:sz w:val="20"/>
          <w:szCs w:val="20"/>
        </w:rPr>
      </w:r>
      <w:r w:rsidR="00AA30F1" w:rsidRPr="003A222F">
        <w:rPr>
          <w:rFonts w:ascii="Arial" w:hAnsi="Arial" w:cs="Arial"/>
          <w:b/>
          <w:sz w:val="20"/>
          <w:szCs w:val="20"/>
        </w:rPr>
        <w:fldChar w:fldCharType="separate"/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2465B25E" w14:textId="77777777" w:rsidR="009C5894" w:rsidRPr="003A222F" w:rsidRDefault="009C5894">
      <w:pPr>
        <w:rPr>
          <w:rFonts w:ascii="Arial" w:hAnsi="Arial" w:cs="Arial"/>
          <w:b/>
          <w:sz w:val="20"/>
          <w:szCs w:val="20"/>
        </w:rPr>
      </w:pPr>
    </w:p>
    <w:p w14:paraId="6C787D36" w14:textId="07A45041" w:rsidR="009C5894" w:rsidRPr="003A222F" w:rsidRDefault="009C5894">
      <w:pPr>
        <w:rPr>
          <w:rFonts w:ascii="Arial" w:hAnsi="Arial" w:cs="Arial"/>
          <w:b/>
          <w:sz w:val="20"/>
          <w:szCs w:val="20"/>
        </w:rPr>
      </w:pPr>
      <w:r w:rsidRPr="003A222F">
        <w:rPr>
          <w:rFonts w:ascii="Arial" w:hAnsi="Arial" w:cs="Arial"/>
          <w:b/>
          <w:sz w:val="20"/>
          <w:szCs w:val="20"/>
        </w:rPr>
        <w:t>Name</w:t>
      </w:r>
      <w:r w:rsidR="00F51DD5" w:rsidRPr="003A222F">
        <w:rPr>
          <w:rFonts w:ascii="Arial" w:hAnsi="Arial" w:cs="Arial"/>
          <w:b/>
          <w:sz w:val="20"/>
          <w:szCs w:val="20"/>
        </w:rPr>
        <w:t xml:space="preserve"> of </w:t>
      </w:r>
      <w:r w:rsidR="00AC124C" w:rsidRPr="003A222F">
        <w:rPr>
          <w:rFonts w:ascii="Arial" w:hAnsi="Arial" w:cs="Arial"/>
          <w:b/>
          <w:sz w:val="20"/>
          <w:szCs w:val="20"/>
        </w:rPr>
        <w:t>Project Lead</w:t>
      </w:r>
      <w:r w:rsidRPr="003A222F">
        <w:rPr>
          <w:rFonts w:ascii="Arial" w:hAnsi="Arial" w:cs="Arial"/>
          <w:b/>
          <w:sz w:val="20"/>
          <w:szCs w:val="20"/>
        </w:rPr>
        <w:t xml:space="preserve">: </w:t>
      </w:r>
      <w:r w:rsidR="00AC124C" w:rsidRPr="003A222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AC124C" w:rsidRPr="003A222F">
        <w:rPr>
          <w:rFonts w:ascii="Arial" w:hAnsi="Arial" w:cs="Arial"/>
          <w:sz w:val="20"/>
          <w:szCs w:val="20"/>
        </w:rPr>
        <w:instrText xml:space="preserve"> FORMTEXT </w:instrText>
      </w:r>
      <w:r w:rsidR="00AC124C" w:rsidRPr="003A222F">
        <w:rPr>
          <w:rFonts w:ascii="Arial" w:hAnsi="Arial" w:cs="Arial"/>
          <w:sz w:val="20"/>
          <w:szCs w:val="20"/>
        </w:rPr>
      </w:r>
      <w:r w:rsidR="00AC124C" w:rsidRPr="003A222F">
        <w:rPr>
          <w:rFonts w:ascii="Arial" w:hAnsi="Arial" w:cs="Arial"/>
          <w:sz w:val="20"/>
          <w:szCs w:val="20"/>
        </w:rPr>
        <w:fldChar w:fldCharType="separate"/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5B744A8C" w14:textId="77777777" w:rsidR="009C5894" w:rsidRPr="003A222F" w:rsidRDefault="009C5894">
      <w:pPr>
        <w:rPr>
          <w:rFonts w:ascii="Arial" w:hAnsi="Arial" w:cs="Arial"/>
          <w:b/>
          <w:sz w:val="20"/>
          <w:szCs w:val="20"/>
        </w:rPr>
      </w:pPr>
    </w:p>
    <w:p w14:paraId="5B07C0A1" w14:textId="15328A0C" w:rsidR="009C5894" w:rsidRPr="003A222F" w:rsidRDefault="009C5894" w:rsidP="00AC124C">
      <w:pPr>
        <w:ind w:firstLine="720"/>
        <w:rPr>
          <w:rFonts w:ascii="Arial" w:hAnsi="Arial" w:cs="Arial"/>
          <w:b/>
          <w:sz w:val="20"/>
          <w:szCs w:val="20"/>
        </w:rPr>
      </w:pPr>
      <w:r w:rsidRPr="003A222F">
        <w:rPr>
          <w:rFonts w:ascii="Arial" w:hAnsi="Arial" w:cs="Arial"/>
          <w:b/>
          <w:sz w:val="20"/>
          <w:szCs w:val="20"/>
        </w:rPr>
        <w:t xml:space="preserve">E-mail: </w:t>
      </w:r>
      <w:r w:rsidR="00AC124C" w:rsidRPr="003A222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C124C" w:rsidRPr="003A222F">
        <w:rPr>
          <w:rFonts w:ascii="Arial" w:hAnsi="Arial" w:cs="Arial"/>
          <w:sz w:val="20"/>
          <w:szCs w:val="20"/>
        </w:rPr>
        <w:instrText xml:space="preserve"> FORMTEXT </w:instrText>
      </w:r>
      <w:r w:rsidR="00AC124C" w:rsidRPr="003A222F">
        <w:rPr>
          <w:rFonts w:ascii="Arial" w:hAnsi="Arial" w:cs="Arial"/>
          <w:sz w:val="20"/>
          <w:szCs w:val="20"/>
        </w:rPr>
      </w:r>
      <w:r w:rsidR="00AC124C" w:rsidRPr="003A222F">
        <w:rPr>
          <w:rFonts w:ascii="Arial" w:hAnsi="Arial" w:cs="Arial"/>
          <w:sz w:val="20"/>
          <w:szCs w:val="20"/>
        </w:rPr>
        <w:fldChar w:fldCharType="separate"/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noProof/>
          <w:sz w:val="20"/>
          <w:szCs w:val="20"/>
        </w:rPr>
        <w:t> </w:t>
      </w:r>
      <w:r w:rsidR="00AC124C" w:rsidRPr="003A222F">
        <w:rPr>
          <w:rFonts w:ascii="Arial" w:hAnsi="Arial" w:cs="Arial"/>
          <w:sz w:val="20"/>
          <w:szCs w:val="20"/>
        </w:rPr>
        <w:fldChar w:fldCharType="end"/>
      </w:r>
    </w:p>
    <w:p w14:paraId="00ED9D82" w14:textId="77777777" w:rsidR="00AC124C" w:rsidRPr="003A222F" w:rsidRDefault="00AC124C">
      <w:pPr>
        <w:rPr>
          <w:rFonts w:ascii="Arial" w:hAnsi="Arial" w:cs="Arial"/>
          <w:b/>
          <w:sz w:val="20"/>
          <w:szCs w:val="20"/>
        </w:rPr>
      </w:pPr>
    </w:p>
    <w:p w14:paraId="52885270" w14:textId="157FE798" w:rsidR="00AC124C" w:rsidRPr="003A222F" w:rsidRDefault="00AC124C" w:rsidP="00AC124C">
      <w:pPr>
        <w:rPr>
          <w:rFonts w:ascii="Arial" w:hAnsi="Arial" w:cs="Arial"/>
          <w:b/>
          <w:sz w:val="20"/>
          <w:szCs w:val="20"/>
        </w:rPr>
      </w:pPr>
      <w:r w:rsidRPr="003A222F">
        <w:rPr>
          <w:rFonts w:ascii="Arial" w:hAnsi="Arial" w:cs="Arial"/>
          <w:b/>
          <w:sz w:val="20"/>
          <w:szCs w:val="20"/>
        </w:rPr>
        <w:t>Providence Sponsor</w:t>
      </w:r>
      <w:r w:rsidR="00635736">
        <w:rPr>
          <w:rFonts w:ascii="Arial" w:hAnsi="Arial" w:cs="Arial"/>
          <w:b/>
          <w:sz w:val="20"/>
          <w:szCs w:val="20"/>
        </w:rPr>
        <w:t xml:space="preserve"> (required for all student/resident projects)</w:t>
      </w:r>
      <w:r w:rsidRPr="003A222F">
        <w:rPr>
          <w:rFonts w:ascii="Arial" w:hAnsi="Arial" w:cs="Arial"/>
          <w:b/>
          <w:sz w:val="20"/>
          <w:szCs w:val="20"/>
        </w:rPr>
        <w:t xml:space="preserve">:  </w:t>
      </w:r>
      <w:r w:rsidRPr="003A222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A222F">
        <w:rPr>
          <w:rFonts w:ascii="Arial" w:hAnsi="Arial" w:cs="Arial"/>
          <w:sz w:val="20"/>
          <w:szCs w:val="20"/>
        </w:rPr>
        <w:instrText xml:space="preserve"> FORMTEXT </w:instrText>
      </w:r>
      <w:r w:rsidRPr="003A222F">
        <w:rPr>
          <w:rFonts w:ascii="Arial" w:hAnsi="Arial" w:cs="Arial"/>
          <w:sz w:val="20"/>
          <w:szCs w:val="20"/>
        </w:rPr>
      </w:r>
      <w:r w:rsidRPr="003A222F">
        <w:rPr>
          <w:rFonts w:ascii="Arial" w:hAnsi="Arial" w:cs="Arial"/>
          <w:sz w:val="20"/>
          <w:szCs w:val="20"/>
        </w:rPr>
        <w:fldChar w:fldCharType="separate"/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sz w:val="20"/>
          <w:szCs w:val="20"/>
        </w:rPr>
        <w:fldChar w:fldCharType="end"/>
      </w:r>
    </w:p>
    <w:p w14:paraId="52CF6FF9" w14:textId="77777777" w:rsidR="00AC124C" w:rsidRPr="003A222F" w:rsidRDefault="00AC124C" w:rsidP="00AC124C">
      <w:pPr>
        <w:rPr>
          <w:rFonts w:ascii="Arial" w:hAnsi="Arial" w:cs="Arial"/>
          <w:b/>
          <w:sz w:val="20"/>
          <w:szCs w:val="20"/>
          <w:u w:val="single"/>
        </w:rPr>
      </w:pPr>
    </w:p>
    <w:p w14:paraId="7B0782C3" w14:textId="77777777" w:rsidR="00AC124C" w:rsidRPr="003A222F" w:rsidRDefault="00AC124C" w:rsidP="4CDB8D62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4CDB8D62">
        <w:rPr>
          <w:rFonts w:ascii="Arial" w:hAnsi="Arial" w:cs="Arial"/>
          <w:b/>
          <w:bCs/>
          <w:sz w:val="20"/>
          <w:szCs w:val="20"/>
        </w:rPr>
        <w:t>E-mail:</w:t>
      </w:r>
      <w:r w:rsidRPr="00BA03EC">
        <w:rPr>
          <w:rFonts w:ascii="Arial" w:hAnsi="Arial" w:cs="Arial"/>
          <w:sz w:val="20"/>
          <w:szCs w:val="20"/>
        </w:rPr>
        <w:t xml:space="preserve">   </w:t>
      </w:r>
      <w:r w:rsidRPr="4CDB8D62">
        <w:fldChar w:fldCharType="begin">
          <w:ffData>
            <w:name w:val="Text5"/>
            <w:enabled/>
            <w:calcOnExit w:val="0"/>
            <w:textInput/>
          </w:ffData>
        </w:fldChar>
      </w:r>
      <w:r w:rsidRPr="003A222F">
        <w:rPr>
          <w:rFonts w:ascii="Arial" w:hAnsi="Arial" w:cs="Arial"/>
          <w:sz w:val="20"/>
          <w:szCs w:val="20"/>
        </w:rPr>
        <w:instrText xml:space="preserve"> FORMTEXT </w:instrText>
      </w:r>
      <w:r w:rsidRPr="4CDB8D62">
        <w:rPr>
          <w:rFonts w:ascii="Arial" w:hAnsi="Arial" w:cs="Arial"/>
          <w:sz w:val="20"/>
          <w:szCs w:val="20"/>
        </w:rPr>
      </w:r>
      <w:r w:rsidRPr="4CDB8D62">
        <w:rPr>
          <w:rFonts w:ascii="Arial" w:hAnsi="Arial" w:cs="Arial"/>
          <w:sz w:val="20"/>
          <w:szCs w:val="20"/>
        </w:rPr>
        <w:fldChar w:fldCharType="separate"/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003A222F">
        <w:rPr>
          <w:rFonts w:ascii="Arial" w:hAnsi="Arial" w:cs="Arial"/>
          <w:noProof/>
          <w:sz w:val="20"/>
          <w:szCs w:val="20"/>
        </w:rPr>
        <w:t> </w:t>
      </w:r>
      <w:r w:rsidRPr="4CDB8D62">
        <w:fldChar w:fldCharType="end"/>
      </w:r>
    </w:p>
    <w:p w14:paraId="254C3021" w14:textId="3CD0C6E3" w:rsidR="4CDB8D62" w:rsidRPr="00CB5DC4" w:rsidRDefault="4CDB8D62" w:rsidP="4CDB8D62">
      <w:pPr>
        <w:ind w:firstLine="720"/>
        <w:rPr>
          <w:rFonts w:ascii="Arial" w:hAnsi="Arial" w:cs="Arial"/>
          <w:noProof/>
          <w:sz w:val="20"/>
          <w:szCs w:val="20"/>
        </w:rPr>
      </w:pPr>
    </w:p>
    <w:p w14:paraId="1CFB2869" w14:textId="1D265183" w:rsidR="4CDB8D62" w:rsidRPr="00CB5DC4" w:rsidRDefault="4CDB8D62" w:rsidP="4CDB8D62">
      <w:pPr>
        <w:rPr>
          <w:rFonts w:ascii="Arial" w:hAnsi="Arial" w:cs="Arial"/>
          <w:b/>
          <w:bCs/>
          <w:noProof/>
          <w:sz w:val="20"/>
          <w:szCs w:val="20"/>
        </w:rPr>
      </w:pPr>
      <w:r w:rsidRPr="00CB5DC4">
        <w:rPr>
          <w:rFonts w:ascii="Arial" w:hAnsi="Arial" w:cs="Arial"/>
          <w:b/>
          <w:bCs/>
          <w:noProof/>
          <w:sz w:val="20"/>
          <w:szCs w:val="20"/>
        </w:rPr>
        <w:t xml:space="preserve">Core leader granting approval for this project to be conducted:  </w:t>
      </w:r>
    </w:p>
    <w:p w14:paraId="7008E009" w14:textId="7D009CFF" w:rsidR="4CDB8D62" w:rsidRPr="00CB5DC4" w:rsidRDefault="4CDB8D62" w:rsidP="4CDB8D62">
      <w:pPr>
        <w:rPr>
          <w:rFonts w:ascii="Arial" w:hAnsi="Arial" w:cs="Arial"/>
          <w:b/>
          <w:bCs/>
          <w:noProof/>
          <w:sz w:val="20"/>
          <w:szCs w:val="20"/>
        </w:rPr>
      </w:pPr>
      <w:r w:rsidRPr="00CB5DC4">
        <w:rPr>
          <w:rFonts w:ascii="Arial" w:hAnsi="Arial" w:cs="Arial"/>
          <w:b/>
          <w:bCs/>
          <w:noProof/>
          <w:sz w:val="20"/>
          <w:szCs w:val="20"/>
        </w:rPr>
        <w:t xml:space="preserve">             E-mail: </w:t>
      </w:r>
    </w:p>
    <w:p w14:paraId="15CA69BE" w14:textId="77777777" w:rsidR="00FB7EAE" w:rsidRPr="003A222F" w:rsidRDefault="00FB7EAE">
      <w:pPr>
        <w:rPr>
          <w:rFonts w:ascii="Arial" w:hAnsi="Arial" w:cs="Arial"/>
          <w:b/>
          <w:sz w:val="20"/>
          <w:szCs w:val="20"/>
          <w:u w:val="single"/>
        </w:rPr>
      </w:pPr>
    </w:p>
    <w:p w14:paraId="0B97FD9E" w14:textId="7CD190CC" w:rsidR="009C5894" w:rsidRDefault="009C5894" w:rsidP="0086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8634B7">
        <w:rPr>
          <w:rFonts w:ascii="Arial" w:hAnsi="Arial" w:cs="Arial"/>
          <w:b/>
          <w:sz w:val="20"/>
          <w:szCs w:val="20"/>
        </w:rPr>
        <w:t xml:space="preserve">Students </w:t>
      </w:r>
      <w:r w:rsidR="008634B7">
        <w:rPr>
          <w:rFonts w:ascii="Arial" w:hAnsi="Arial" w:cs="Arial"/>
          <w:b/>
          <w:sz w:val="20"/>
          <w:szCs w:val="20"/>
        </w:rPr>
        <w:t>s</w:t>
      </w:r>
      <w:r w:rsidRPr="008634B7">
        <w:rPr>
          <w:rFonts w:ascii="Arial" w:hAnsi="Arial" w:cs="Arial"/>
          <w:b/>
          <w:sz w:val="20"/>
          <w:szCs w:val="20"/>
        </w:rPr>
        <w:t xml:space="preserve">ubmitting </w:t>
      </w:r>
      <w:r w:rsidR="008634B7">
        <w:rPr>
          <w:rFonts w:ascii="Arial" w:hAnsi="Arial" w:cs="Arial"/>
          <w:b/>
          <w:sz w:val="20"/>
          <w:szCs w:val="20"/>
        </w:rPr>
        <w:t>a</w:t>
      </w:r>
      <w:r w:rsidRPr="008634B7">
        <w:rPr>
          <w:rFonts w:ascii="Arial" w:hAnsi="Arial" w:cs="Arial"/>
          <w:b/>
          <w:sz w:val="20"/>
          <w:szCs w:val="20"/>
        </w:rPr>
        <w:t xml:space="preserve"> project must </w:t>
      </w:r>
      <w:r w:rsidR="00F51DD5" w:rsidRPr="008634B7">
        <w:rPr>
          <w:rFonts w:ascii="Arial" w:hAnsi="Arial" w:cs="Arial"/>
          <w:b/>
          <w:sz w:val="20"/>
          <w:szCs w:val="20"/>
        </w:rPr>
        <w:t>also</w:t>
      </w:r>
      <w:r w:rsidRPr="008634B7">
        <w:rPr>
          <w:rFonts w:ascii="Arial" w:hAnsi="Arial" w:cs="Arial"/>
          <w:b/>
          <w:sz w:val="20"/>
          <w:szCs w:val="20"/>
        </w:rPr>
        <w:t xml:space="preserve"> complete the </w:t>
      </w:r>
      <w:r w:rsidR="008634B7">
        <w:rPr>
          <w:rFonts w:ascii="Arial" w:hAnsi="Arial" w:cs="Arial"/>
          <w:b/>
          <w:sz w:val="20"/>
          <w:szCs w:val="20"/>
        </w:rPr>
        <w:t>following</w:t>
      </w:r>
    </w:p>
    <w:p w14:paraId="60E955C9" w14:textId="77777777" w:rsidR="009C5894" w:rsidRPr="003A222F" w:rsidRDefault="009C5894">
      <w:pPr>
        <w:rPr>
          <w:rFonts w:ascii="Arial" w:hAnsi="Arial" w:cs="Arial"/>
          <w:b/>
          <w:sz w:val="20"/>
          <w:szCs w:val="20"/>
          <w:u w:val="single"/>
        </w:rPr>
      </w:pPr>
    </w:p>
    <w:p w14:paraId="64721AC0" w14:textId="1AC61CC1" w:rsidR="00AD49E5" w:rsidRPr="003A222F" w:rsidRDefault="00AD49E5">
      <w:pPr>
        <w:rPr>
          <w:rFonts w:ascii="Arial" w:hAnsi="Arial" w:cs="Arial"/>
          <w:b/>
          <w:sz w:val="20"/>
          <w:szCs w:val="20"/>
        </w:rPr>
      </w:pPr>
      <w:r w:rsidRPr="00BA03EC">
        <w:rPr>
          <w:rFonts w:ascii="Arial" w:hAnsi="Arial" w:cs="Arial"/>
          <w:b/>
          <w:sz w:val="20"/>
          <w:szCs w:val="20"/>
        </w:rPr>
        <w:t>Name of University</w:t>
      </w:r>
      <w:r w:rsidRPr="003A222F">
        <w:rPr>
          <w:rFonts w:ascii="Arial" w:hAnsi="Arial" w:cs="Arial"/>
          <w:b/>
          <w:sz w:val="20"/>
          <w:szCs w:val="20"/>
        </w:rPr>
        <w:t xml:space="preserve">:   </w:t>
      </w:r>
      <w:r w:rsidRPr="003A222F">
        <w:rPr>
          <w:rFonts w:ascii="Arial" w:hAnsi="Arial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3A222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22F">
        <w:rPr>
          <w:rFonts w:ascii="Arial" w:hAnsi="Arial" w:cs="Arial"/>
          <w:b/>
          <w:sz w:val="20"/>
          <w:szCs w:val="20"/>
        </w:rPr>
      </w:r>
      <w:r w:rsidRPr="003A222F">
        <w:rPr>
          <w:rFonts w:ascii="Arial" w:hAnsi="Arial" w:cs="Arial"/>
          <w:b/>
          <w:sz w:val="20"/>
          <w:szCs w:val="20"/>
        </w:rPr>
        <w:fldChar w:fldCharType="separate"/>
      </w:r>
      <w:r w:rsidRPr="003A222F">
        <w:rPr>
          <w:rFonts w:ascii="Arial" w:hAnsi="Arial" w:cs="Arial"/>
          <w:b/>
          <w:noProof/>
          <w:sz w:val="20"/>
          <w:szCs w:val="20"/>
        </w:rPr>
        <w:t> </w:t>
      </w:r>
      <w:r w:rsidRPr="003A222F">
        <w:rPr>
          <w:rFonts w:ascii="Arial" w:hAnsi="Arial" w:cs="Arial"/>
          <w:b/>
          <w:noProof/>
          <w:sz w:val="20"/>
          <w:szCs w:val="20"/>
        </w:rPr>
        <w:t> </w:t>
      </w:r>
      <w:r w:rsidRPr="003A222F">
        <w:rPr>
          <w:rFonts w:ascii="Arial" w:hAnsi="Arial" w:cs="Arial"/>
          <w:b/>
          <w:noProof/>
          <w:sz w:val="20"/>
          <w:szCs w:val="20"/>
        </w:rPr>
        <w:t> </w:t>
      </w:r>
      <w:r w:rsidRPr="003A222F">
        <w:rPr>
          <w:rFonts w:ascii="Arial" w:hAnsi="Arial" w:cs="Arial"/>
          <w:b/>
          <w:noProof/>
          <w:sz w:val="20"/>
          <w:szCs w:val="20"/>
        </w:rPr>
        <w:t> </w:t>
      </w:r>
      <w:r w:rsidRPr="003A222F">
        <w:rPr>
          <w:rFonts w:ascii="Arial" w:hAnsi="Arial" w:cs="Arial"/>
          <w:b/>
          <w:noProof/>
          <w:sz w:val="20"/>
          <w:szCs w:val="20"/>
        </w:rPr>
        <w:t> </w:t>
      </w:r>
      <w:r w:rsidRPr="003A222F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0879339C" w14:textId="77777777" w:rsidR="00AD49E5" w:rsidRPr="003A222F" w:rsidRDefault="00AD49E5">
      <w:pPr>
        <w:rPr>
          <w:rFonts w:ascii="Arial" w:hAnsi="Arial" w:cs="Arial"/>
          <w:b/>
          <w:sz w:val="20"/>
          <w:szCs w:val="20"/>
          <w:u w:val="single"/>
        </w:rPr>
      </w:pPr>
    </w:p>
    <w:p w14:paraId="1B17C308" w14:textId="77777777" w:rsidR="00C92ACF" w:rsidRPr="003A222F" w:rsidRDefault="00C92ACF">
      <w:pPr>
        <w:rPr>
          <w:rFonts w:ascii="Arial" w:hAnsi="Arial" w:cs="Arial"/>
          <w:b/>
          <w:sz w:val="20"/>
          <w:szCs w:val="20"/>
        </w:rPr>
      </w:pPr>
    </w:p>
    <w:p w14:paraId="79A1C326" w14:textId="0640C3A0" w:rsidR="005B605A" w:rsidRPr="003A222F" w:rsidRDefault="005B605A">
      <w:pPr>
        <w:rPr>
          <w:rFonts w:ascii="Arial" w:hAnsi="Arial" w:cs="Arial"/>
          <w:b/>
          <w:sz w:val="20"/>
          <w:szCs w:val="20"/>
        </w:rPr>
      </w:pPr>
      <w:r w:rsidRPr="00BA03EC">
        <w:rPr>
          <w:rFonts w:ascii="Arial" w:hAnsi="Arial" w:cs="Arial"/>
          <w:b/>
          <w:sz w:val="20"/>
          <w:szCs w:val="20"/>
        </w:rPr>
        <w:t>Student</w:t>
      </w:r>
      <w:r w:rsidR="00F51DD5" w:rsidRPr="00BA03EC">
        <w:rPr>
          <w:rFonts w:ascii="Arial" w:hAnsi="Arial" w:cs="Arial"/>
          <w:b/>
          <w:sz w:val="20"/>
          <w:szCs w:val="20"/>
        </w:rPr>
        <w:t xml:space="preserve"> University</w:t>
      </w:r>
      <w:r w:rsidRPr="00BA03EC">
        <w:rPr>
          <w:rFonts w:ascii="Arial" w:hAnsi="Arial" w:cs="Arial"/>
          <w:b/>
          <w:sz w:val="20"/>
          <w:szCs w:val="20"/>
        </w:rPr>
        <w:t xml:space="preserve"> Advisor</w:t>
      </w:r>
      <w:r w:rsidR="00F420D0" w:rsidRPr="00BA03EC">
        <w:rPr>
          <w:rFonts w:ascii="Arial" w:hAnsi="Arial" w:cs="Arial"/>
          <w:b/>
          <w:sz w:val="20"/>
          <w:szCs w:val="20"/>
        </w:rPr>
        <w:t>/Faculty</w:t>
      </w:r>
      <w:r w:rsidRPr="00BA03EC">
        <w:rPr>
          <w:rFonts w:ascii="Arial" w:hAnsi="Arial" w:cs="Arial"/>
          <w:b/>
          <w:sz w:val="20"/>
          <w:szCs w:val="20"/>
        </w:rPr>
        <w:t>:</w:t>
      </w:r>
      <w:r w:rsidR="00AA30F1" w:rsidRPr="003A222F">
        <w:rPr>
          <w:rFonts w:ascii="Arial" w:hAnsi="Arial" w:cs="Arial"/>
          <w:b/>
          <w:sz w:val="20"/>
          <w:szCs w:val="20"/>
        </w:rPr>
        <w:t xml:space="preserve">  </w:t>
      </w:r>
      <w:r w:rsidR="00AA30F1" w:rsidRPr="003A222F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A30F1" w:rsidRPr="003A222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A30F1" w:rsidRPr="003A222F">
        <w:rPr>
          <w:rFonts w:ascii="Arial" w:hAnsi="Arial" w:cs="Arial"/>
          <w:b/>
          <w:sz w:val="20"/>
          <w:szCs w:val="20"/>
        </w:rPr>
      </w:r>
      <w:r w:rsidR="00AA30F1" w:rsidRPr="003A222F">
        <w:rPr>
          <w:rFonts w:ascii="Arial" w:hAnsi="Arial" w:cs="Arial"/>
          <w:b/>
          <w:sz w:val="20"/>
          <w:szCs w:val="20"/>
        </w:rPr>
        <w:fldChar w:fldCharType="separate"/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4DC88051" w14:textId="77777777" w:rsidR="00FB7EAE" w:rsidRPr="003A222F" w:rsidRDefault="00FB7EAE">
      <w:pPr>
        <w:rPr>
          <w:rFonts w:ascii="Arial" w:hAnsi="Arial" w:cs="Arial"/>
          <w:b/>
          <w:sz w:val="20"/>
          <w:szCs w:val="20"/>
          <w:u w:val="single"/>
        </w:rPr>
      </w:pPr>
    </w:p>
    <w:p w14:paraId="1FEF727A" w14:textId="533B655D" w:rsidR="00FB7EAE" w:rsidRPr="003A222F" w:rsidRDefault="006F44BC" w:rsidP="00430C3D">
      <w:pPr>
        <w:ind w:firstLine="720"/>
        <w:rPr>
          <w:rFonts w:ascii="Arial" w:hAnsi="Arial" w:cs="Arial"/>
          <w:b/>
          <w:sz w:val="20"/>
          <w:szCs w:val="20"/>
        </w:rPr>
      </w:pPr>
      <w:r w:rsidRPr="00BA03EC">
        <w:rPr>
          <w:rFonts w:ascii="Arial" w:hAnsi="Arial" w:cs="Arial"/>
          <w:b/>
          <w:sz w:val="20"/>
          <w:szCs w:val="20"/>
        </w:rPr>
        <w:t>E-mail</w:t>
      </w:r>
      <w:r w:rsidR="00FB7EAE" w:rsidRPr="00BA03EC">
        <w:rPr>
          <w:rFonts w:ascii="Arial" w:hAnsi="Arial" w:cs="Arial"/>
          <w:b/>
          <w:sz w:val="20"/>
          <w:szCs w:val="20"/>
        </w:rPr>
        <w:t>:</w:t>
      </w:r>
      <w:r w:rsidR="00AA30F1" w:rsidRPr="003A222F">
        <w:rPr>
          <w:rFonts w:ascii="Arial" w:hAnsi="Arial" w:cs="Arial"/>
          <w:b/>
          <w:sz w:val="20"/>
          <w:szCs w:val="20"/>
        </w:rPr>
        <w:t xml:space="preserve">   </w:t>
      </w:r>
      <w:r w:rsidR="00AA30F1" w:rsidRPr="003A222F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A30F1" w:rsidRPr="003A222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A30F1" w:rsidRPr="003A222F">
        <w:rPr>
          <w:rFonts w:ascii="Arial" w:hAnsi="Arial" w:cs="Arial"/>
          <w:b/>
          <w:sz w:val="20"/>
          <w:szCs w:val="20"/>
        </w:rPr>
      </w:r>
      <w:r w:rsidR="00AA30F1" w:rsidRPr="003A222F">
        <w:rPr>
          <w:rFonts w:ascii="Arial" w:hAnsi="Arial" w:cs="Arial"/>
          <w:b/>
          <w:sz w:val="20"/>
          <w:szCs w:val="20"/>
        </w:rPr>
        <w:fldChar w:fldCharType="separate"/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noProof/>
          <w:sz w:val="20"/>
          <w:szCs w:val="20"/>
        </w:rPr>
        <w:t> </w:t>
      </w:r>
      <w:r w:rsidR="00AA30F1" w:rsidRPr="003A222F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14:paraId="40077E00" w14:textId="77777777" w:rsidR="005B605A" w:rsidRPr="003A222F" w:rsidRDefault="005B605A">
      <w:pPr>
        <w:rPr>
          <w:rFonts w:ascii="Arial" w:hAnsi="Arial" w:cs="Arial"/>
          <w:b/>
          <w:sz w:val="20"/>
          <w:szCs w:val="20"/>
          <w:u w:val="single"/>
        </w:rPr>
      </w:pPr>
    </w:p>
    <w:p w14:paraId="0F9A2C47" w14:textId="77777777" w:rsidR="000F542B" w:rsidRDefault="000F542B">
      <w:pPr>
        <w:rPr>
          <w:rFonts w:ascii="Arial" w:hAnsi="Arial" w:cs="Arial"/>
          <w:b/>
          <w:sz w:val="22"/>
          <w:szCs w:val="22"/>
          <w:u w:val="single"/>
        </w:rPr>
      </w:pPr>
    </w:p>
    <w:p w14:paraId="2604BE60" w14:textId="7C23643C" w:rsidR="00684FD2" w:rsidRPr="00C92ACF" w:rsidRDefault="00684FD2">
      <w:pPr>
        <w:rPr>
          <w:rFonts w:ascii="Arial" w:hAnsi="Arial" w:cs="Arial"/>
          <w:b/>
          <w:sz w:val="22"/>
          <w:szCs w:val="22"/>
          <w:u w:val="single"/>
        </w:rPr>
      </w:pPr>
      <w:r w:rsidRPr="001A032F">
        <w:rPr>
          <w:rFonts w:ascii="Arial" w:hAnsi="Arial" w:cs="Arial"/>
          <w:b/>
          <w:sz w:val="22"/>
          <w:szCs w:val="22"/>
          <w:u w:val="single"/>
        </w:rPr>
        <w:lastRenderedPageBreak/>
        <w:t>PURPOSE</w:t>
      </w:r>
      <w:r w:rsidR="00635736" w:rsidRPr="001A032F">
        <w:rPr>
          <w:rFonts w:ascii="Arial" w:hAnsi="Arial" w:cs="Arial"/>
          <w:b/>
          <w:sz w:val="22"/>
          <w:szCs w:val="22"/>
          <w:u w:val="single"/>
        </w:rPr>
        <w:t>/INTENT</w:t>
      </w:r>
      <w:r w:rsidRPr="00C92ACF">
        <w:rPr>
          <w:rFonts w:ascii="Arial" w:hAnsi="Arial" w:cs="Arial"/>
          <w:b/>
          <w:sz w:val="22"/>
          <w:szCs w:val="22"/>
          <w:u w:val="single"/>
        </w:rPr>
        <w:t>:</w:t>
      </w:r>
    </w:p>
    <w:p w14:paraId="78E3CCA5" w14:textId="77777777" w:rsidR="001A032F" w:rsidRDefault="00684FD2" w:rsidP="00BA03EC">
      <w:pPr>
        <w:pStyle w:val="Default"/>
        <w:rPr>
          <w:i/>
          <w:sz w:val="22"/>
          <w:szCs w:val="22"/>
        </w:rPr>
      </w:pPr>
      <w:r w:rsidRPr="001A032F">
        <w:rPr>
          <w:sz w:val="22"/>
          <w:szCs w:val="22"/>
        </w:rPr>
        <w:t xml:space="preserve">Is the </w:t>
      </w:r>
      <w:r w:rsidR="00635736" w:rsidRPr="001A032F">
        <w:rPr>
          <w:sz w:val="22"/>
          <w:szCs w:val="22"/>
        </w:rPr>
        <w:t>project</w:t>
      </w:r>
      <w:r w:rsidRPr="001A032F">
        <w:rPr>
          <w:sz w:val="22"/>
          <w:szCs w:val="22"/>
        </w:rPr>
        <w:t xml:space="preserve"> intended to </w:t>
      </w:r>
      <w:r w:rsidR="00635736" w:rsidRPr="001A032F">
        <w:rPr>
          <w:sz w:val="22"/>
          <w:szCs w:val="22"/>
        </w:rPr>
        <w:t xml:space="preserve">implement or evaluate a process with the aim of </w:t>
      </w:r>
      <w:r w:rsidRPr="001A032F">
        <w:rPr>
          <w:sz w:val="22"/>
          <w:szCs w:val="22"/>
        </w:rPr>
        <w:t>improv</w:t>
      </w:r>
      <w:r w:rsidR="00635736" w:rsidRPr="001A032F">
        <w:rPr>
          <w:sz w:val="22"/>
          <w:szCs w:val="22"/>
        </w:rPr>
        <w:t>ing</w:t>
      </w:r>
      <w:r w:rsidRPr="001A032F">
        <w:rPr>
          <w:sz w:val="22"/>
          <w:szCs w:val="22"/>
        </w:rPr>
        <w:t xml:space="preserve"> the process/delivery of care </w:t>
      </w:r>
      <w:r w:rsidR="00635736" w:rsidRPr="001A032F">
        <w:rPr>
          <w:sz w:val="22"/>
          <w:szCs w:val="22"/>
        </w:rPr>
        <w:t>and/or</w:t>
      </w:r>
      <w:r w:rsidRPr="001A032F">
        <w:rPr>
          <w:sz w:val="22"/>
          <w:szCs w:val="22"/>
        </w:rPr>
        <w:t xml:space="preserve"> decreasing inefficiencies within a specific health care s</w:t>
      </w:r>
      <w:r w:rsidR="007F03FD" w:rsidRPr="001A032F">
        <w:rPr>
          <w:sz w:val="22"/>
          <w:szCs w:val="22"/>
        </w:rPr>
        <w:t>etting?</w:t>
      </w:r>
      <w:r w:rsidR="007F03FD" w:rsidRPr="00AA735E">
        <w:rPr>
          <w:i/>
          <w:sz w:val="22"/>
          <w:szCs w:val="22"/>
        </w:rPr>
        <w:t xml:space="preserve">  </w:t>
      </w:r>
    </w:p>
    <w:p w14:paraId="01DCFF1F" w14:textId="562EC9DB" w:rsidR="00BA03EC" w:rsidRPr="00AA735E" w:rsidRDefault="00BA03EC" w:rsidP="00BA03EC">
      <w:pPr>
        <w:pStyle w:val="Default"/>
        <w:rPr>
          <w:i/>
          <w:sz w:val="22"/>
          <w:szCs w:val="22"/>
        </w:rPr>
      </w:pPr>
      <w:r w:rsidRPr="001A032F">
        <w:rPr>
          <w:i/>
          <w:sz w:val="18"/>
          <w:szCs w:val="18"/>
        </w:rPr>
        <w:t>Please note:  In order for a project to be considered non-research QI/PI/EBP the project summary must support that the focus of the project is to implement existing knowledge in clinical practice and not generate new knowledge.</w:t>
      </w:r>
    </w:p>
    <w:p w14:paraId="3B0892BA" w14:textId="77777777" w:rsidR="00AA30F1" w:rsidRPr="00C85DBE" w:rsidRDefault="00AA30F1" w:rsidP="00684FD2">
      <w:pPr>
        <w:pStyle w:val="Default"/>
        <w:rPr>
          <w:sz w:val="22"/>
          <w:szCs w:val="22"/>
        </w:rPr>
      </w:pPr>
    </w:p>
    <w:p w14:paraId="52F1BA91" w14:textId="383A2815" w:rsidR="00AA30F1" w:rsidRPr="00AA30F1" w:rsidRDefault="00AA30F1" w:rsidP="00684FD2">
      <w:pPr>
        <w:pStyle w:val="Default"/>
        <w:rPr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i/>
          <w:sz w:val="22"/>
          <w:szCs w:val="22"/>
        </w:rPr>
        <w:instrText xml:space="preserve"> FORMCHECKBOX </w:instrText>
      </w:r>
      <w:r w:rsidR="00EC2550">
        <w:rPr>
          <w:i/>
          <w:sz w:val="22"/>
          <w:szCs w:val="22"/>
        </w:rPr>
      </w:r>
      <w:r w:rsidR="00EC2550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bookmarkEnd w:id="7"/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sz w:val="22"/>
          <w:szCs w:val="22"/>
        </w:rPr>
        <w:instrText xml:space="preserve"> FORMCHECKBOX </w:instrText>
      </w:r>
      <w:r w:rsidR="00EC2550">
        <w:rPr>
          <w:sz w:val="22"/>
          <w:szCs w:val="22"/>
        </w:rPr>
      </w:r>
      <w:r w:rsidR="00EC255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 No</w:t>
      </w:r>
      <w:r w:rsidR="00522E25">
        <w:rPr>
          <w:sz w:val="22"/>
          <w:szCs w:val="22"/>
        </w:rPr>
        <w:t xml:space="preserve"> </w:t>
      </w:r>
      <w:r w:rsidR="00522E25" w:rsidRPr="00522E25">
        <w:rPr>
          <w:i/>
          <w:sz w:val="22"/>
          <w:szCs w:val="22"/>
        </w:rPr>
        <w:t xml:space="preserve">(Contact </w:t>
      </w:r>
      <w:r w:rsidR="00635736">
        <w:rPr>
          <w:i/>
          <w:sz w:val="22"/>
          <w:szCs w:val="22"/>
        </w:rPr>
        <w:t>HRPP Office</w:t>
      </w:r>
      <w:r w:rsidR="00522E25" w:rsidRPr="00522E25">
        <w:rPr>
          <w:i/>
          <w:sz w:val="22"/>
          <w:szCs w:val="22"/>
        </w:rPr>
        <w:t xml:space="preserve"> for further guidance)</w:t>
      </w:r>
    </w:p>
    <w:p w14:paraId="468D6FD8" w14:textId="77777777" w:rsidR="00AA30F1" w:rsidRDefault="00AA30F1" w:rsidP="00684FD2">
      <w:pPr>
        <w:pStyle w:val="Default"/>
        <w:rPr>
          <w:i/>
          <w:sz w:val="22"/>
          <w:szCs w:val="22"/>
        </w:rPr>
      </w:pPr>
    </w:p>
    <w:p w14:paraId="65F3D03A" w14:textId="69466CDA" w:rsidR="00AA30F1" w:rsidRDefault="194D1361" w:rsidP="194D1361">
      <w:pPr>
        <w:pStyle w:val="Default"/>
        <w:rPr>
          <w:sz w:val="22"/>
          <w:szCs w:val="22"/>
        </w:rPr>
      </w:pPr>
      <w:r w:rsidRPr="194D1361">
        <w:rPr>
          <w:sz w:val="22"/>
          <w:szCs w:val="22"/>
        </w:rPr>
        <w:t>Describe how the project is intended to</w:t>
      </w:r>
      <w:r w:rsidRPr="194D1361">
        <w:rPr>
          <w:color w:val="FF0000"/>
          <w:sz w:val="22"/>
          <w:szCs w:val="22"/>
        </w:rPr>
        <w:t xml:space="preserve"> </w:t>
      </w:r>
      <w:r w:rsidRPr="00CB5DC4">
        <w:rPr>
          <w:color w:val="auto"/>
          <w:sz w:val="22"/>
          <w:szCs w:val="22"/>
        </w:rPr>
        <w:t>directly</w:t>
      </w:r>
      <w:r w:rsidRPr="194D1361">
        <w:rPr>
          <w:sz w:val="22"/>
          <w:szCs w:val="22"/>
        </w:rPr>
        <w:t xml:space="preserve"> benefit the facility and to whom the results of the project will be disseminated throughout the facility for the purposes of QI/PI/EBP. </w:t>
      </w:r>
    </w:p>
    <w:p w14:paraId="45991282" w14:textId="77777777" w:rsidR="00522E25" w:rsidRDefault="00522E25" w:rsidP="00684FD2">
      <w:pPr>
        <w:pStyle w:val="Default"/>
        <w:rPr>
          <w:sz w:val="22"/>
          <w:szCs w:val="22"/>
        </w:rPr>
      </w:pPr>
    </w:p>
    <w:p w14:paraId="589710B6" w14:textId="0368FC89" w:rsidR="00BA03EC" w:rsidRDefault="00BA03EC" w:rsidP="00684FD2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</w:p>
    <w:p w14:paraId="175DEED2" w14:textId="623695CC" w:rsidR="00D832B3" w:rsidRPr="008634B7" w:rsidRDefault="00D832B3" w:rsidP="00684FD2">
      <w:pPr>
        <w:pStyle w:val="Default"/>
        <w:rPr>
          <w:b/>
          <w:sz w:val="22"/>
          <w:szCs w:val="22"/>
        </w:rPr>
      </w:pPr>
    </w:p>
    <w:p w14:paraId="681BB247" w14:textId="4D30C283" w:rsidR="0056139B" w:rsidRPr="001A032F" w:rsidRDefault="0056139B" w:rsidP="00684FD2">
      <w:pPr>
        <w:pStyle w:val="Default"/>
        <w:rPr>
          <w:sz w:val="22"/>
          <w:szCs w:val="22"/>
        </w:rPr>
      </w:pPr>
      <w:r w:rsidRPr="001A032F">
        <w:rPr>
          <w:sz w:val="22"/>
          <w:szCs w:val="22"/>
        </w:rPr>
        <w:t xml:space="preserve">Does your intent include sharing the results of your project with an audience outside of PSJH?  </w:t>
      </w:r>
    </w:p>
    <w:p w14:paraId="6768D517" w14:textId="77777777" w:rsidR="0056139B" w:rsidRDefault="0056139B" w:rsidP="00684FD2">
      <w:pPr>
        <w:pStyle w:val="Default"/>
        <w:rPr>
          <w:i/>
          <w:sz w:val="22"/>
          <w:szCs w:val="22"/>
        </w:rPr>
      </w:pPr>
    </w:p>
    <w:p w14:paraId="0BC86F9E" w14:textId="484E4699" w:rsidR="000418B5" w:rsidRDefault="000418B5" w:rsidP="008634B7">
      <w:pPr>
        <w:pStyle w:val="Default"/>
        <w:spacing w:after="60"/>
        <w:rPr>
          <w:i/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szCs w:val="22"/>
        </w:rPr>
        <w:instrText xml:space="preserve"> FORMCHECKBOX </w:instrText>
      </w:r>
      <w:r w:rsidR="00EC2550">
        <w:rPr>
          <w:i/>
          <w:sz w:val="22"/>
          <w:szCs w:val="22"/>
        </w:rPr>
      </w:r>
      <w:r w:rsidR="00EC2550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r>
        <w:rPr>
          <w:i/>
          <w:sz w:val="22"/>
          <w:szCs w:val="22"/>
        </w:rPr>
        <w:t xml:space="preserve">  </w:t>
      </w:r>
      <w:r w:rsidRPr="008634B7">
        <w:rPr>
          <w:sz w:val="22"/>
          <w:szCs w:val="22"/>
        </w:rPr>
        <w:t>No</w:t>
      </w:r>
    </w:p>
    <w:p w14:paraId="20D68CD3" w14:textId="2C9DE151" w:rsidR="0056139B" w:rsidRDefault="0056139B" w:rsidP="000418B5">
      <w:pPr>
        <w:pStyle w:val="Default"/>
        <w:spacing w:after="60"/>
        <w:rPr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szCs w:val="22"/>
        </w:rPr>
        <w:instrText xml:space="preserve"> FORMCHECKBOX </w:instrText>
      </w:r>
      <w:r w:rsidR="00EC2550">
        <w:rPr>
          <w:i/>
          <w:sz w:val="22"/>
          <w:szCs w:val="22"/>
        </w:rPr>
      </w:r>
      <w:r w:rsidR="00EC2550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Yes, but only to share what we learned at PSJH</w:t>
      </w:r>
      <w:r>
        <w:rPr>
          <w:sz w:val="22"/>
          <w:szCs w:val="22"/>
        </w:rPr>
        <w:tab/>
      </w:r>
      <w:r w:rsidR="00D832B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92EF857" w14:textId="3D786F56" w:rsidR="00D832B3" w:rsidRDefault="0056139B" w:rsidP="00D832B3">
      <w:pPr>
        <w:pStyle w:val="Default"/>
        <w:spacing w:after="60"/>
        <w:rPr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szCs w:val="22"/>
        </w:rPr>
        <w:instrText xml:space="preserve"> FORMCHECKBOX </w:instrText>
      </w:r>
      <w:r w:rsidR="00EC2550">
        <w:rPr>
          <w:i/>
          <w:sz w:val="22"/>
          <w:szCs w:val="22"/>
        </w:rPr>
      </w:r>
      <w:r w:rsidR="00EC2550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Yes, to share information so that others may use what was learned to improve care at their own</w:t>
      </w:r>
      <w:r w:rsidR="00D832B3">
        <w:rPr>
          <w:sz w:val="22"/>
          <w:szCs w:val="22"/>
        </w:rPr>
        <w:t xml:space="preserve"> </w:t>
      </w:r>
      <w:r w:rsidR="003005B0">
        <w:rPr>
          <w:sz w:val="22"/>
          <w:szCs w:val="22"/>
        </w:rPr>
        <w:t>facility</w:t>
      </w:r>
      <w:r w:rsidR="00D832B3">
        <w:rPr>
          <w:sz w:val="22"/>
          <w:szCs w:val="22"/>
        </w:rPr>
        <w:t>.</w:t>
      </w:r>
    </w:p>
    <w:p w14:paraId="614A759F" w14:textId="0794463A" w:rsidR="0056139B" w:rsidRDefault="00BA03EC" w:rsidP="00684FD2">
      <w:pPr>
        <w:pStyle w:val="Default"/>
        <w:rPr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szCs w:val="22"/>
        </w:rPr>
        <w:instrText xml:space="preserve"> FORMCHECKBOX </w:instrText>
      </w:r>
      <w:r w:rsidR="00EC2550">
        <w:rPr>
          <w:i/>
          <w:sz w:val="22"/>
          <w:szCs w:val="22"/>
        </w:rPr>
      </w:r>
      <w:r w:rsidR="00EC2550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Other, explain: 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</w:p>
    <w:p w14:paraId="5E56E19B" w14:textId="77777777" w:rsidR="00BA03EC" w:rsidRPr="00BA03EC" w:rsidRDefault="00BA03EC" w:rsidP="00684FD2">
      <w:pPr>
        <w:pStyle w:val="Default"/>
        <w:rPr>
          <w:sz w:val="22"/>
          <w:szCs w:val="22"/>
        </w:rPr>
      </w:pPr>
    </w:p>
    <w:p w14:paraId="23D6AC1B" w14:textId="77777777" w:rsidR="001B1F31" w:rsidRPr="00C22AE0" w:rsidRDefault="001B1F31" w:rsidP="00684FD2">
      <w:pPr>
        <w:pStyle w:val="Default"/>
        <w:rPr>
          <w:b/>
          <w:sz w:val="22"/>
          <w:szCs w:val="22"/>
          <w:u w:val="single"/>
        </w:rPr>
      </w:pPr>
      <w:r w:rsidRPr="00C22AE0">
        <w:rPr>
          <w:b/>
          <w:sz w:val="22"/>
          <w:szCs w:val="22"/>
          <w:u w:val="single"/>
        </w:rPr>
        <w:t>RISK:</w:t>
      </w:r>
    </w:p>
    <w:p w14:paraId="7D955EDF" w14:textId="692E5CD1" w:rsidR="001B1F31" w:rsidRPr="000F542B" w:rsidRDefault="001B1F31" w:rsidP="001B1F31">
      <w:pPr>
        <w:pStyle w:val="Default"/>
        <w:rPr>
          <w:sz w:val="22"/>
          <w:szCs w:val="22"/>
        </w:rPr>
      </w:pPr>
      <w:r w:rsidRPr="000F542B">
        <w:rPr>
          <w:sz w:val="22"/>
          <w:szCs w:val="22"/>
        </w:rPr>
        <w:t>Is the risk to patients/</w:t>
      </w:r>
      <w:r w:rsidR="00BA03EC" w:rsidRPr="000F542B">
        <w:rPr>
          <w:sz w:val="22"/>
          <w:szCs w:val="22"/>
        </w:rPr>
        <w:t>individuals</w:t>
      </w:r>
      <w:r w:rsidRPr="000F542B">
        <w:rPr>
          <w:sz w:val="22"/>
          <w:szCs w:val="22"/>
        </w:rPr>
        <w:t xml:space="preserve"> no greater than what is involved in the care they are already receiving </w:t>
      </w:r>
      <w:r w:rsidRPr="000F542B">
        <w:rPr>
          <w:b/>
          <w:bCs/>
          <w:sz w:val="22"/>
          <w:szCs w:val="22"/>
        </w:rPr>
        <w:t xml:space="preserve">OR </w:t>
      </w:r>
      <w:r w:rsidRPr="000F542B">
        <w:rPr>
          <w:sz w:val="22"/>
          <w:szCs w:val="22"/>
        </w:rPr>
        <w:t xml:space="preserve">can participating in the activity be considered acceptable or ordinarily expected when practice changes are implemented within a health care environment? </w:t>
      </w:r>
    </w:p>
    <w:p w14:paraId="34A5552F" w14:textId="77777777" w:rsidR="00AA30F1" w:rsidRDefault="00AA30F1" w:rsidP="001B1F31">
      <w:pPr>
        <w:pStyle w:val="Default"/>
        <w:rPr>
          <w:i/>
          <w:sz w:val="22"/>
          <w:szCs w:val="22"/>
        </w:rPr>
      </w:pPr>
    </w:p>
    <w:p w14:paraId="4258A47D" w14:textId="32ABB117" w:rsidR="00AA30F1" w:rsidRPr="00AA30F1" w:rsidRDefault="00AA30F1" w:rsidP="00AA30F1">
      <w:pPr>
        <w:pStyle w:val="Default"/>
        <w:rPr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szCs w:val="22"/>
        </w:rPr>
        <w:instrText xml:space="preserve"> FORMCHECKBOX </w:instrText>
      </w:r>
      <w:r w:rsidR="00EC2550">
        <w:rPr>
          <w:i/>
          <w:sz w:val="22"/>
          <w:szCs w:val="22"/>
        </w:rPr>
      </w:r>
      <w:r w:rsidR="00EC2550"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C2550">
        <w:rPr>
          <w:sz w:val="22"/>
          <w:szCs w:val="22"/>
        </w:rPr>
      </w:r>
      <w:r w:rsidR="00EC255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No</w:t>
      </w:r>
      <w:r w:rsidR="00BA03EC">
        <w:rPr>
          <w:sz w:val="22"/>
          <w:szCs w:val="22"/>
        </w:rPr>
        <w:t xml:space="preserve"> (Contact HRPP Office for further guidance)</w:t>
      </w:r>
    </w:p>
    <w:p w14:paraId="01B8BE59" w14:textId="77777777" w:rsidR="00C94035" w:rsidRDefault="00C94035" w:rsidP="008634B7">
      <w:pPr>
        <w:pStyle w:val="Default"/>
        <w:jc w:val="center"/>
        <w:rPr>
          <w:sz w:val="22"/>
          <w:szCs w:val="22"/>
        </w:rPr>
      </w:pPr>
    </w:p>
    <w:p w14:paraId="1875AEC7" w14:textId="77777777" w:rsidR="001B1F31" w:rsidRPr="00C22AE0" w:rsidRDefault="001B1F31" w:rsidP="00684FD2">
      <w:pPr>
        <w:pStyle w:val="Default"/>
        <w:rPr>
          <w:b/>
          <w:sz w:val="22"/>
          <w:szCs w:val="22"/>
          <w:u w:val="single"/>
        </w:rPr>
      </w:pPr>
      <w:r w:rsidRPr="00C22AE0">
        <w:rPr>
          <w:b/>
          <w:sz w:val="22"/>
          <w:szCs w:val="22"/>
          <w:u w:val="single"/>
        </w:rPr>
        <w:t>PRO</w:t>
      </w:r>
      <w:r w:rsidR="007F03FD">
        <w:rPr>
          <w:b/>
          <w:sz w:val="22"/>
          <w:szCs w:val="22"/>
          <w:u w:val="single"/>
        </w:rPr>
        <w:t>TECTED HEALTH INFORMATION (PHI)</w:t>
      </w:r>
      <w:r w:rsidRPr="00C22AE0">
        <w:rPr>
          <w:b/>
          <w:sz w:val="22"/>
          <w:szCs w:val="22"/>
          <w:u w:val="single"/>
        </w:rPr>
        <w:t>:</w:t>
      </w:r>
    </w:p>
    <w:p w14:paraId="75BEC774" w14:textId="7FB5A029" w:rsidR="001B1F31" w:rsidRPr="000F542B" w:rsidRDefault="001B1F31" w:rsidP="00684FD2">
      <w:pPr>
        <w:pStyle w:val="Default"/>
        <w:rPr>
          <w:sz w:val="22"/>
          <w:szCs w:val="22"/>
        </w:rPr>
      </w:pPr>
      <w:r w:rsidRPr="000F542B">
        <w:rPr>
          <w:sz w:val="22"/>
          <w:szCs w:val="22"/>
        </w:rPr>
        <w:t>Will PHI be collected</w:t>
      </w:r>
      <w:r w:rsidR="00BA03EC" w:rsidRPr="000F542B">
        <w:rPr>
          <w:sz w:val="22"/>
          <w:szCs w:val="22"/>
        </w:rPr>
        <w:t>, used or disclosed</w:t>
      </w:r>
      <w:r w:rsidRPr="000F542B">
        <w:rPr>
          <w:sz w:val="22"/>
          <w:szCs w:val="22"/>
        </w:rPr>
        <w:t xml:space="preserve"> for this project (see list of PHI </w:t>
      </w:r>
      <w:r w:rsidR="005B605A" w:rsidRPr="000F542B">
        <w:rPr>
          <w:sz w:val="22"/>
          <w:szCs w:val="22"/>
        </w:rPr>
        <w:t>attached</w:t>
      </w:r>
      <w:r w:rsidRPr="000F542B">
        <w:rPr>
          <w:sz w:val="22"/>
          <w:szCs w:val="22"/>
        </w:rPr>
        <w:t xml:space="preserve">)?  </w:t>
      </w:r>
    </w:p>
    <w:p w14:paraId="40F1118C" w14:textId="77777777" w:rsidR="00744DEC" w:rsidRDefault="00744DEC" w:rsidP="00684FD2">
      <w:pPr>
        <w:pStyle w:val="Default"/>
        <w:rPr>
          <w:b/>
          <w:sz w:val="22"/>
          <w:szCs w:val="22"/>
        </w:rPr>
      </w:pPr>
    </w:p>
    <w:p w14:paraId="4F22CEDC" w14:textId="35A063C0" w:rsidR="00744DEC" w:rsidRDefault="00744DEC" w:rsidP="6F9A7745">
      <w:pPr>
        <w:pStyle w:val="Default"/>
        <w:rPr>
          <w:sz w:val="22"/>
          <w:szCs w:val="22"/>
        </w:rPr>
      </w:pPr>
      <w:r w:rsidRPr="6F9A774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szCs w:val="22"/>
        </w:rPr>
        <w:instrText xml:space="preserve"> FORMCHECKBOX </w:instrText>
      </w:r>
      <w:r w:rsidR="00EC2550">
        <w:rPr>
          <w:i/>
          <w:sz w:val="22"/>
          <w:szCs w:val="22"/>
        </w:rPr>
      </w:r>
      <w:r w:rsidR="00EC2550">
        <w:rPr>
          <w:i/>
          <w:sz w:val="22"/>
          <w:szCs w:val="22"/>
        </w:rPr>
        <w:fldChar w:fldCharType="separate"/>
      </w:r>
      <w:r w:rsidRPr="6F9A7745">
        <w:fldChar w:fldCharType="end"/>
      </w:r>
      <w:r>
        <w:rPr>
          <w:sz w:val="22"/>
          <w:szCs w:val="22"/>
        </w:rPr>
        <w:t>Yes</w:t>
      </w:r>
      <w:r w:rsidR="000F542B">
        <w:rPr>
          <w:sz w:val="22"/>
          <w:szCs w:val="22"/>
        </w:rPr>
        <w:t>, if yes answer question below</w:t>
      </w:r>
      <w:r>
        <w:rPr>
          <w:sz w:val="22"/>
          <w:szCs w:val="22"/>
        </w:rPr>
        <w:tab/>
      </w:r>
      <w:r w:rsidRPr="6F9A774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C2550">
        <w:rPr>
          <w:sz w:val="22"/>
          <w:szCs w:val="22"/>
        </w:rPr>
      </w:r>
      <w:r w:rsidR="00EC2550">
        <w:rPr>
          <w:sz w:val="22"/>
          <w:szCs w:val="22"/>
        </w:rPr>
        <w:fldChar w:fldCharType="separate"/>
      </w:r>
      <w:r w:rsidRPr="6F9A7745">
        <w:fldChar w:fldCharType="end"/>
      </w:r>
      <w:r>
        <w:rPr>
          <w:sz w:val="22"/>
          <w:szCs w:val="22"/>
        </w:rPr>
        <w:t xml:space="preserve">  No</w:t>
      </w:r>
    </w:p>
    <w:p w14:paraId="28A151B2" w14:textId="77777777" w:rsidR="000F542B" w:rsidRDefault="000F542B" w:rsidP="00744DEC">
      <w:pPr>
        <w:pStyle w:val="Default"/>
        <w:rPr>
          <w:sz w:val="22"/>
          <w:szCs w:val="22"/>
        </w:rPr>
      </w:pPr>
    </w:p>
    <w:p w14:paraId="076835F6" w14:textId="2A2046BE" w:rsidR="000F542B" w:rsidRPr="000F3415" w:rsidRDefault="194D1361" w:rsidP="194D1361">
      <w:pPr>
        <w:pStyle w:val="Default"/>
        <w:rPr>
          <w:sz w:val="22"/>
          <w:szCs w:val="22"/>
        </w:rPr>
      </w:pPr>
      <w:r w:rsidRPr="194D1361">
        <w:rPr>
          <w:sz w:val="22"/>
          <w:szCs w:val="22"/>
        </w:rPr>
        <w:t>Who will obtain the PHI, their role and from what source?</w:t>
      </w:r>
    </w:p>
    <w:p w14:paraId="7F0C48B9" w14:textId="71C4F9A1" w:rsidR="000F542B" w:rsidRPr="008749B0" w:rsidRDefault="194D1361" w:rsidP="194D1361">
      <w:pPr>
        <w:pStyle w:val="Default"/>
        <w:rPr>
          <w:i/>
          <w:iCs/>
          <w:sz w:val="18"/>
          <w:szCs w:val="18"/>
        </w:rPr>
      </w:pPr>
      <w:r w:rsidRPr="194D1361">
        <w:rPr>
          <w:i/>
          <w:iCs/>
          <w:sz w:val="18"/>
          <w:szCs w:val="18"/>
        </w:rPr>
        <w:t>Note:  Students may not directly access any PHI. Must be a PSJH caregiver, with appropriate institution approvals to do so, and is most often the Providence Sponsor)</w:t>
      </w:r>
    </w:p>
    <w:p w14:paraId="6395951B" w14:textId="77777777" w:rsidR="000F542B" w:rsidRPr="000F3415" w:rsidRDefault="000F542B" w:rsidP="194D1361">
      <w:pPr>
        <w:pStyle w:val="Default"/>
        <w:rPr>
          <w:i/>
          <w:iCs/>
          <w:sz w:val="18"/>
          <w:szCs w:val="18"/>
        </w:rPr>
      </w:pPr>
    </w:p>
    <w:p w14:paraId="7C861448" w14:textId="17F92D48" w:rsidR="000F542B" w:rsidRPr="000F542B" w:rsidRDefault="000F542B" w:rsidP="194D1361">
      <w:pPr>
        <w:pStyle w:val="Default"/>
        <w:rPr>
          <w:sz w:val="18"/>
          <w:szCs w:val="18"/>
        </w:rPr>
      </w:pPr>
      <w:r w:rsidRPr="00CB5DC4"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CB5DC4">
        <w:rPr>
          <w:sz w:val="18"/>
          <w:szCs w:val="18"/>
        </w:rPr>
        <w:instrText xml:space="preserve"> FORMTEXT </w:instrText>
      </w:r>
      <w:r w:rsidRPr="00CB5DC4">
        <w:rPr>
          <w:sz w:val="18"/>
          <w:szCs w:val="18"/>
        </w:rPr>
      </w:r>
      <w:r w:rsidRPr="00CB5DC4">
        <w:rPr>
          <w:sz w:val="18"/>
          <w:szCs w:val="18"/>
        </w:rPr>
        <w:fldChar w:fldCharType="separate"/>
      </w:r>
      <w:r w:rsidRPr="00CB5DC4">
        <w:rPr>
          <w:noProof/>
          <w:sz w:val="18"/>
          <w:szCs w:val="18"/>
        </w:rPr>
        <w:t> </w:t>
      </w:r>
      <w:r w:rsidRPr="00CB5DC4">
        <w:rPr>
          <w:noProof/>
          <w:sz w:val="18"/>
          <w:szCs w:val="18"/>
        </w:rPr>
        <w:t> </w:t>
      </w:r>
      <w:r w:rsidRPr="00CB5DC4">
        <w:rPr>
          <w:noProof/>
          <w:sz w:val="18"/>
          <w:szCs w:val="18"/>
        </w:rPr>
        <w:t> </w:t>
      </w:r>
      <w:r w:rsidRPr="00CB5DC4">
        <w:rPr>
          <w:noProof/>
          <w:sz w:val="18"/>
          <w:szCs w:val="18"/>
        </w:rPr>
        <w:t> </w:t>
      </w:r>
      <w:r w:rsidRPr="00CB5DC4">
        <w:rPr>
          <w:noProof/>
          <w:sz w:val="18"/>
          <w:szCs w:val="18"/>
        </w:rPr>
        <w:t> </w:t>
      </w:r>
      <w:r w:rsidRPr="00CB5DC4">
        <w:fldChar w:fldCharType="end"/>
      </w:r>
      <w:bookmarkEnd w:id="11"/>
    </w:p>
    <w:p w14:paraId="7B3AFCE6" w14:textId="77777777" w:rsidR="00744DEC" w:rsidRPr="00C22AE0" w:rsidRDefault="00744DEC" w:rsidP="00684FD2">
      <w:pPr>
        <w:pStyle w:val="Default"/>
        <w:rPr>
          <w:b/>
          <w:sz w:val="22"/>
          <w:szCs w:val="22"/>
        </w:rPr>
      </w:pPr>
    </w:p>
    <w:p w14:paraId="4855485D" w14:textId="23236D73" w:rsidR="00635736" w:rsidRPr="003A222F" w:rsidRDefault="001A032F" w:rsidP="0063573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IF PHI WILL BE USED, SELECT THE APPLICABLE HIP</w:t>
      </w:r>
      <w:r w:rsidR="00635736" w:rsidRPr="003A222F">
        <w:rPr>
          <w:rFonts w:ascii="Arial" w:hAnsi="Arial" w:cs="Arial"/>
          <w:b/>
          <w:sz w:val="20"/>
          <w:szCs w:val="20"/>
          <w:u w:val="single"/>
        </w:rPr>
        <w:t>AA BUSINESS NEED</w:t>
      </w:r>
      <w:r>
        <w:rPr>
          <w:rFonts w:ascii="Arial" w:hAnsi="Arial" w:cs="Arial"/>
          <w:b/>
          <w:sz w:val="20"/>
          <w:szCs w:val="20"/>
          <w:u w:val="single"/>
        </w:rPr>
        <w:t>(S)</w:t>
      </w:r>
      <w:r w:rsidR="00635736" w:rsidRPr="003A222F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635736" w:rsidRPr="003A222F">
        <w:rPr>
          <w:rFonts w:ascii="Arial" w:hAnsi="Arial" w:cs="Arial"/>
          <w:sz w:val="20"/>
          <w:szCs w:val="20"/>
          <w:u w:val="single"/>
        </w:rPr>
        <w:t>One answer MUST be selected)</w:t>
      </w:r>
      <w:r w:rsidR="00635736">
        <w:rPr>
          <w:rFonts w:ascii="Arial" w:hAnsi="Arial" w:cs="Arial"/>
          <w:sz w:val="20"/>
          <w:szCs w:val="20"/>
          <w:u w:val="single"/>
        </w:rPr>
        <w:t xml:space="preserve">: </w:t>
      </w:r>
      <w:r w:rsidR="00635736" w:rsidRPr="003A222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AC5F440" w14:textId="77777777" w:rsidR="00635736" w:rsidRDefault="00635736" w:rsidP="00635736">
      <w:pPr>
        <w:rPr>
          <w:rFonts w:ascii="Arial" w:hAnsi="Arial" w:cs="Arial"/>
          <w:sz w:val="22"/>
          <w:szCs w:val="22"/>
          <w:u w:val="single"/>
        </w:rPr>
      </w:pPr>
    </w:p>
    <w:p w14:paraId="6737F445" w14:textId="77777777" w:rsidR="00635736" w:rsidRPr="003A222F" w:rsidRDefault="00635736" w:rsidP="00635736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C2550">
        <w:rPr>
          <w:rFonts w:ascii="Arial" w:hAnsi="Arial" w:cs="Arial"/>
          <w:sz w:val="22"/>
          <w:szCs w:val="22"/>
        </w:rPr>
      </w:r>
      <w:r w:rsidR="00EC255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  <w:r w:rsidRPr="003A222F">
        <w:rPr>
          <w:rFonts w:ascii="Arial" w:hAnsi="Arial" w:cs="Arial"/>
          <w:sz w:val="20"/>
          <w:szCs w:val="20"/>
        </w:rPr>
        <w:t xml:space="preserve">Treatment – provision, coordination or management of health care and related services among health care providers or by a health care provider with a third party, consultation between health care providers regarding a patient, or the referral of a patient from one health care provider to another. </w:t>
      </w:r>
    </w:p>
    <w:p w14:paraId="68A2DDAB" w14:textId="77777777" w:rsidR="00635736" w:rsidRPr="003A222F" w:rsidRDefault="00635736" w:rsidP="00635736">
      <w:pPr>
        <w:ind w:left="720" w:hanging="720"/>
        <w:rPr>
          <w:rFonts w:ascii="Arial" w:hAnsi="Arial" w:cs="Arial"/>
          <w:sz w:val="20"/>
          <w:szCs w:val="20"/>
        </w:rPr>
      </w:pPr>
      <w:r w:rsidRPr="003A222F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222F">
        <w:rPr>
          <w:rFonts w:ascii="Arial" w:hAnsi="Arial" w:cs="Arial"/>
          <w:sz w:val="20"/>
          <w:szCs w:val="20"/>
        </w:rPr>
        <w:instrText xml:space="preserve"> FORMCHECKBOX </w:instrText>
      </w:r>
      <w:r w:rsidR="00EC2550">
        <w:rPr>
          <w:rFonts w:ascii="Arial" w:hAnsi="Arial" w:cs="Arial"/>
          <w:sz w:val="20"/>
          <w:szCs w:val="20"/>
        </w:rPr>
      </w:r>
      <w:r w:rsidR="00EC2550">
        <w:rPr>
          <w:rFonts w:ascii="Arial" w:hAnsi="Arial" w:cs="Arial"/>
          <w:sz w:val="20"/>
          <w:szCs w:val="20"/>
        </w:rPr>
        <w:fldChar w:fldCharType="separate"/>
      </w:r>
      <w:r w:rsidRPr="003A222F">
        <w:rPr>
          <w:rFonts w:ascii="Arial" w:hAnsi="Arial" w:cs="Arial"/>
          <w:sz w:val="20"/>
          <w:szCs w:val="20"/>
        </w:rPr>
        <w:fldChar w:fldCharType="end"/>
      </w:r>
      <w:r w:rsidRPr="003A222F">
        <w:rPr>
          <w:rFonts w:ascii="Arial" w:hAnsi="Arial" w:cs="Arial"/>
          <w:sz w:val="20"/>
          <w:szCs w:val="20"/>
        </w:rPr>
        <w:t xml:space="preserve">   </w:t>
      </w:r>
      <w:r w:rsidRPr="003A222F">
        <w:rPr>
          <w:rFonts w:ascii="Arial" w:hAnsi="Arial" w:cs="Arial"/>
          <w:sz w:val="20"/>
          <w:szCs w:val="20"/>
        </w:rPr>
        <w:tab/>
        <w:t xml:space="preserve">Payment – </w:t>
      </w:r>
      <w:r>
        <w:rPr>
          <w:rFonts w:ascii="Arial" w:hAnsi="Arial" w:cs="Arial"/>
          <w:sz w:val="20"/>
          <w:szCs w:val="20"/>
        </w:rPr>
        <w:t>For a</w:t>
      </w:r>
      <w:r w:rsidRPr="003A222F">
        <w:rPr>
          <w:rFonts w:ascii="Arial" w:hAnsi="Arial" w:cs="Arial"/>
          <w:sz w:val="20"/>
          <w:szCs w:val="20"/>
        </w:rPr>
        <w:t xml:space="preserve"> health plan to obtain premiums or to determine or fulfill its responsibility for coverage and provision of benefits under the plan, or obtain or provide reimbursement for healthcare.</w:t>
      </w:r>
    </w:p>
    <w:p w14:paraId="4B1EEAD2" w14:textId="34BEC493" w:rsidR="00635736" w:rsidRPr="00CB5DC4" w:rsidRDefault="00635736" w:rsidP="6F9A7745">
      <w:pPr>
        <w:ind w:left="720" w:hanging="720"/>
        <w:rPr>
          <w:rFonts w:ascii="Arial" w:hAnsi="Arial" w:cs="Arial"/>
          <w:sz w:val="20"/>
          <w:szCs w:val="20"/>
        </w:rPr>
      </w:pPr>
      <w:r w:rsidRPr="6F9A774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222F">
        <w:rPr>
          <w:rFonts w:ascii="Arial" w:hAnsi="Arial" w:cs="Arial"/>
          <w:sz w:val="20"/>
          <w:szCs w:val="20"/>
        </w:rPr>
        <w:instrText xml:space="preserve"> FORMCHECKBOX </w:instrText>
      </w:r>
      <w:r w:rsidR="00EC2550">
        <w:rPr>
          <w:rFonts w:ascii="Arial" w:hAnsi="Arial" w:cs="Arial"/>
          <w:sz w:val="20"/>
          <w:szCs w:val="20"/>
        </w:rPr>
      </w:r>
      <w:r w:rsidR="00EC2550">
        <w:rPr>
          <w:rFonts w:ascii="Arial" w:hAnsi="Arial" w:cs="Arial"/>
          <w:sz w:val="20"/>
          <w:szCs w:val="20"/>
        </w:rPr>
        <w:fldChar w:fldCharType="separate"/>
      </w:r>
      <w:r w:rsidRPr="6F9A7745">
        <w:fldChar w:fldCharType="end"/>
      </w:r>
      <w:r w:rsidRPr="003A222F">
        <w:rPr>
          <w:rFonts w:ascii="Arial" w:hAnsi="Arial" w:cs="Arial"/>
          <w:sz w:val="20"/>
          <w:szCs w:val="20"/>
        </w:rPr>
        <w:t xml:space="preserve">   </w:t>
      </w:r>
      <w:r w:rsidRPr="003A222F">
        <w:rPr>
          <w:rFonts w:ascii="Arial" w:hAnsi="Arial" w:cs="Arial"/>
          <w:sz w:val="20"/>
          <w:szCs w:val="20"/>
        </w:rPr>
        <w:tab/>
        <w:t xml:space="preserve">Health Care Operations – certain administrative, financial, legal and quality improvement activities of a covered entity that are necessary to run its business and to support the core functions of treatment and payment </w:t>
      </w:r>
      <w:r w:rsidRPr="00CB5DC4">
        <w:rPr>
          <w:rFonts w:ascii="Arial" w:hAnsi="Arial" w:cs="Arial"/>
          <w:sz w:val="20"/>
          <w:szCs w:val="20"/>
        </w:rPr>
        <w:t>(must directly benefit PSJH organization and patients).</w:t>
      </w:r>
    </w:p>
    <w:p w14:paraId="5497386F" w14:textId="77777777" w:rsidR="00072BDF" w:rsidRDefault="00072BDF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38437DE1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1040E4ED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249B16D1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6CC704AC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2A0B35E5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0B1F4BF7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4AB1F7EE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28813DF4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013280FA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098AA74D" w14:textId="77777777" w:rsidR="001F0A64" w:rsidRDefault="001F0A6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455EA31F" w14:textId="5AA4C234" w:rsidR="001F0A64" w:rsidRPr="001F0A64" w:rsidRDefault="001F0A64" w:rsidP="001F0A64">
      <w:pPr>
        <w:spacing w:after="160" w:line="259" w:lineRule="auto"/>
        <w:rPr>
          <w:rFonts w:ascii="Arial" w:eastAsiaTheme="minorHAnsi" w:hAnsi="Arial" w:cs="Arial"/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05EB35B2" w14:textId="25CFC660" w:rsidR="00237434" w:rsidRPr="00237434" w:rsidRDefault="00237434" w:rsidP="00237434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237434">
        <w:rPr>
          <w:b/>
          <w:i/>
          <w:sz w:val="28"/>
          <w:szCs w:val="28"/>
          <w:u w:val="single"/>
        </w:rPr>
        <w:lastRenderedPageBreak/>
        <w:t>MISCELLANEOUS INFORMATION</w:t>
      </w:r>
    </w:p>
    <w:p w14:paraId="34DDF4D5" w14:textId="169F5C3B" w:rsidR="00237434" w:rsidRPr="00237434" w:rsidRDefault="00237434" w:rsidP="00237434">
      <w:pPr>
        <w:rPr>
          <w:rFonts w:ascii="Arial" w:eastAsiaTheme="minorHAnsi" w:hAnsi="Arial" w:cs="Arial"/>
          <w:b/>
          <w:sz w:val="22"/>
          <w:szCs w:val="22"/>
          <w:u w:val="single"/>
        </w:rPr>
      </w:pPr>
      <w:r w:rsidRPr="00237434">
        <w:rPr>
          <w:rFonts w:ascii="Arial" w:eastAsiaTheme="minorHAnsi" w:hAnsi="Arial" w:cs="Arial"/>
          <w:b/>
          <w:sz w:val="22"/>
          <w:szCs w:val="22"/>
          <w:u w:val="single"/>
        </w:rPr>
        <w:t>DO:</w:t>
      </w:r>
    </w:p>
    <w:p w14:paraId="4206647F" w14:textId="7C969F49" w:rsidR="00237434" w:rsidRPr="00237434" w:rsidRDefault="00237434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Ob</w:t>
      </w:r>
      <w:r w:rsidRPr="00237434">
        <w:rPr>
          <w:rFonts w:ascii="Arial" w:eastAsiaTheme="minorHAnsi" w:hAnsi="Arial" w:cs="Arial"/>
          <w:sz w:val="22"/>
          <w:szCs w:val="22"/>
        </w:rPr>
        <w:t xml:space="preserve">tain appropriate permissions to conduct project at </w:t>
      </w:r>
      <w:r w:rsidR="00F51DD5">
        <w:rPr>
          <w:rFonts w:ascii="Arial" w:eastAsiaTheme="minorHAnsi" w:hAnsi="Arial" w:cs="Arial"/>
          <w:sz w:val="22"/>
          <w:szCs w:val="22"/>
        </w:rPr>
        <w:t>your local PSJH</w:t>
      </w:r>
      <w:r w:rsidRPr="00237434">
        <w:rPr>
          <w:rFonts w:ascii="Arial" w:eastAsiaTheme="minorHAnsi" w:hAnsi="Arial" w:cs="Arial"/>
          <w:sz w:val="22"/>
          <w:szCs w:val="22"/>
        </w:rPr>
        <w:t xml:space="preserve"> facilit</w:t>
      </w:r>
      <w:r w:rsidR="00F51DD5">
        <w:rPr>
          <w:rFonts w:ascii="Arial" w:eastAsiaTheme="minorHAnsi" w:hAnsi="Arial" w:cs="Arial"/>
          <w:sz w:val="22"/>
          <w:szCs w:val="22"/>
        </w:rPr>
        <w:t>y</w:t>
      </w:r>
      <w:r w:rsidR="00380B48">
        <w:rPr>
          <w:rFonts w:ascii="Arial" w:eastAsiaTheme="minorHAnsi" w:hAnsi="Arial" w:cs="Arial"/>
          <w:sz w:val="22"/>
          <w:szCs w:val="22"/>
        </w:rPr>
        <w:t xml:space="preserve"> prior to submitting to </w:t>
      </w:r>
      <w:r w:rsidR="001A032F">
        <w:rPr>
          <w:rFonts w:ascii="Arial" w:eastAsiaTheme="minorHAnsi" w:hAnsi="Arial" w:cs="Arial"/>
          <w:sz w:val="22"/>
          <w:szCs w:val="22"/>
        </w:rPr>
        <w:t>the HRPP</w:t>
      </w:r>
      <w:r w:rsidRPr="00237434">
        <w:rPr>
          <w:rFonts w:ascii="Arial" w:eastAsiaTheme="minorHAnsi" w:hAnsi="Arial" w:cs="Arial"/>
          <w:sz w:val="22"/>
          <w:szCs w:val="22"/>
        </w:rPr>
        <w:t>.</w:t>
      </w:r>
    </w:p>
    <w:p w14:paraId="0A4A432B" w14:textId="4791B948" w:rsidR="00237434" w:rsidRPr="00237434" w:rsidRDefault="001A032F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If you are a student/resident i</w:t>
      </w:r>
      <w:r w:rsidR="00237434" w:rsidRPr="00237434">
        <w:rPr>
          <w:rFonts w:ascii="Arial" w:eastAsiaTheme="minorHAnsi" w:hAnsi="Arial" w:cs="Arial"/>
          <w:sz w:val="22"/>
          <w:szCs w:val="22"/>
        </w:rPr>
        <w:t xml:space="preserve">dentify </w:t>
      </w:r>
      <w:r w:rsidR="00241896">
        <w:rPr>
          <w:rFonts w:ascii="Arial" w:eastAsiaTheme="minorHAnsi" w:hAnsi="Arial" w:cs="Arial"/>
          <w:sz w:val="22"/>
          <w:szCs w:val="22"/>
        </w:rPr>
        <w:t xml:space="preserve">local </w:t>
      </w:r>
      <w:r w:rsidR="00F51DD5">
        <w:rPr>
          <w:rFonts w:ascii="Arial" w:eastAsiaTheme="minorHAnsi" w:hAnsi="Arial" w:cs="Arial"/>
          <w:sz w:val="22"/>
          <w:szCs w:val="22"/>
        </w:rPr>
        <w:t>PSJH</w:t>
      </w:r>
      <w:r w:rsidR="00F51DD5" w:rsidRPr="00237434">
        <w:rPr>
          <w:rFonts w:ascii="Arial" w:eastAsiaTheme="minorHAnsi" w:hAnsi="Arial" w:cs="Arial"/>
          <w:sz w:val="22"/>
          <w:szCs w:val="22"/>
        </w:rPr>
        <w:t xml:space="preserve"> </w:t>
      </w:r>
      <w:r w:rsidR="00237434" w:rsidRPr="00237434">
        <w:rPr>
          <w:rFonts w:ascii="Arial" w:eastAsiaTheme="minorHAnsi" w:hAnsi="Arial" w:cs="Arial"/>
          <w:sz w:val="22"/>
          <w:szCs w:val="22"/>
        </w:rPr>
        <w:t xml:space="preserve">sponsor. </w:t>
      </w:r>
    </w:p>
    <w:p w14:paraId="5DFF72BB" w14:textId="77777777" w:rsidR="00237434" w:rsidRDefault="00237434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>Align your project in a way that will provide benefit to the hospital(s) in which the project is being conducted.</w:t>
      </w:r>
    </w:p>
    <w:p w14:paraId="0D069A74" w14:textId="4225C9E1" w:rsidR="00237434" w:rsidRPr="00237434" w:rsidRDefault="00237434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Allow time for </w:t>
      </w:r>
      <w:r w:rsidR="001A032F">
        <w:rPr>
          <w:rFonts w:ascii="Arial" w:eastAsiaTheme="minorHAnsi" w:hAnsi="Arial" w:cs="Arial"/>
          <w:sz w:val="22"/>
          <w:szCs w:val="22"/>
        </w:rPr>
        <w:t>HRPP</w:t>
      </w:r>
      <w:r>
        <w:rPr>
          <w:rFonts w:ascii="Arial" w:eastAsiaTheme="minorHAnsi" w:hAnsi="Arial" w:cs="Arial"/>
          <w:sz w:val="22"/>
          <w:szCs w:val="22"/>
        </w:rPr>
        <w:t xml:space="preserve"> review prior to starting project.</w:t>
      </w:r>
    </w:p>
    <w:p w14:paraId="2BE14CEC" w14:textId="4A31AF04" w:rsidR="00237434" w:rsidRPr="00237434" w:rsidRDefault="00237434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 xml:space="preserve">Conduct project as submitted to </w:t>
      </w:r>
      <w:r w:rsidR="001A032F">
        <w:rPr>
          <w:rFonts w:ascii="Arial" w:eastAsiaTheme="minorHAnsi" w:hAnsi="Arial" w:cs="Arial"/>
          <w:sz w:val="22"/>
          <w:szCs w:val="22"/>
        </w:rPr>
        <w:t>the HRPP</w:t>
      </w:r>
      <w:r w:rsidRPr="00237434">
        <w:rPr>
          <w:rFonts w:ascii="Arial" w:eastAsiaTheme="minorHAnsi" w:hAnsi="Arial" w:cs="Arial"/>
          <w:sz w:val="22"/>
          <w:szCs w:val="22"/>
        </w:rPr>
        <w:t xml:space="preserve">.  Contact </w:t>
      </w:r>
      <w:r w:rsidR="001A032F">
        <w:rPr>
          <w:rFonts w:ascii="Arial" w:eastAsiaTheme="minorHAnsi" w:hAnsi="Arial" w:cs="Arial"/>
          <w:sz w:val="22"/>
          <w:szCs w:val="22"/>
        </w:rPr>
        <w:t>the HRPP Office</w:t>
      </w:r>
      <w:r w:rsidRPr="00237434">
        <w:rPr>
          <w:rFonts w:ascii="Arial" w:eastAsiaTheme="minorHAnsi" w:hAnsi="Arial" w:cs="Arial"/>
          <w:sz w:val="22"/>
          <w:szCs w:val="22"/>
        </w:rPr>
        <w:t xml:space="preserve"> if revisions are required.</w:t>
      </w:r>
    </w:p>
    <w:p w14:paraId="7D50BD2B" w14:textId="30478194" w:rsidR="00237434" w:rsidRPr="00237434" w:rsidRDefault="00237434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 xml:space="preserve">Obtain only the data outlined in the summary provided to the </w:t>
      </w:r>
      <w:r w:rsidR="001A032F">
        <w:rPr>
          <w:rFonts w:ascii="Arial" w:eastAsiaTheme="minorHAnsi" w:hAnsi="Arial" w:cs="Arial"/>
          <w:sz w:val="22"/>
          <w:szCs w:val="22"/>
        </w:rPr>
        <w:t>HRPP</w:t>
      </w:r>
      <w:r w:rsidRPr="00237434">
        <w:rPr>
          <w:rFonts w:ascii="Arial" w:eastAsiaTheme="minorHAnsi" w:hAnsi="Arial" w:cs="Arial"/>
          <w:sz w:val="22"/>
          <w:szCs w:val="22"/>
        </w:rPr>
        <w:t xml:space="preserve">. </w:t>
      </w:r>
      <w:r w:rsidR="000418B5">
        <w:rPr>
          <w:rFonts w:ascii="Arial" w:eastAsiaTheme="minorHAnsi" w:hAnsi="Arial" w:cs="Arial"/>
          <w:sz w:val="22"/>
          <w:szCs w:val="22"/>
        </w:rPr>
        <w:t>Projects are subject to audit by compliance.</w:t>
      </w:r>
    </w:p>
    <w:p w14:paraId="1D7606BF" w14:textId="7AEA73CC" w:rsidR="00237434" w:rsidRPr="00237434" w:rsidRDefault="00237434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 xml:space="preserve">Follow all </w:t>
      </w:r>
      <w:r w:rsidR="00F51DD5">
        <w:rPr>
          <w:rFonts w:ascii="Arial" w:eastAsiaTheme="minorHAnsi" w:hAnsi="Arial" w:cs="Arial"/>
          <w:sz w:val="22"/>
          <w:szCs w:val="22"/>
        </w:rPr>
        <w:t>PSJH and/or local</w:t>
      </w:r>
      <w:r w:rsidRPr="00237434">
        <w:rPr>
          <w:rFonts w:ascii="Arial" w:eastAsiaTheme="minorHAnsi" w:hAnsi="Arial" w:cs="Arial"/>
          <w:sz w:val="22"/>
          <w:szCs w:val="22"/>
        </w:rPr>
        <w:t xml:space="preserve"> policies.</w:t>
      </w:r>
    </w:p>
    <w:p w14:paraId="53ED850F" w14:textId="77777777" w:rsidR="00237434" w:rsidRPr="00237434" w:rsidRDefault="00237434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>Follow HIPAA law.</w:t>
      </w:r>
    </w:p>
    <w:p w14:paraId="5A1668B7" w14:textId="7901A503" w:rsidR="00237434" w:rsidRPr="00237434" w:rsidRDefault="000418B5" w:rsidP="001F0A64">
      <w:pPr>
        <w:numPr>
          <w:ilvl w:val="0"/>
          <w:numId w:val="1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</w:t>
      </w:r>
      <w:r w:rsidR="00237434" w:rsidRPr="00237434">
        <w:rPr>
          <w:rFonts w:ascii="Arial" w:eastAsiaTheme="minorHAnsi" w:hAnsi="Arial" w:cs="Arial"/>
          <w:sz w:val="22"/>
          <w:szCs w:val="22"/>
        </w:rPr>
        <w:t xml:space="preserve">resent your project finding to </w:t>
      </w:r>
      <w:r w:rsidR="00C94035">
        <w:rPr>
          <w:rFonts w:ascii="Arial" w:eastAsiaTheme="minorHAnsi" w:hAnsi="Arial" w:cs="Arial"/>
          <w:sz w:val="22"/>
          <w:szCs w:val="22"/>
        </w:rPr>
        <w:t xml:space="preserve">appropriate </w:t>
      </w:r>
      <w:r w:rsidR="00F51DD5">
        <w:rPr>
          <w:rFonts w:ascii="Arial" w:eastAsiaTheme="minorHAnsi" w:hAnsi="Arial" w:cs="Arial"/>
          <w:sz w:val="22"/>
          <w:szCs w:val="22"/>
        </w:rPr>
        <w:t>PSJH</w:t>
      </w:r>
      <w:r w:rsidR="00C94035">
        <w:rPr>
          <w:rFonts w:ascii="Arial" w:eastAsiaTheme="minorHAnsi" w:hAnsi="Arial" w:cs="Arial"/>
          <w:sz w:val="22"/>
          <w:szCs w:val="22"/>
        </w:rPr>
        <w:t xml:space="preserve"> personnel</w:t>
      </w:r>
      <w:r>
        <w:rPr>
          <w:rFonts w:ascii="Arial" w:eastAsiaTheme="minorHAnsi" w:hAnsi="Arial" w:cs="Arial"/>
          <w:sz w:val="22"/>
          <w:szCs w:val="22"/>
        </w:rPr>
        <w:t xml:space="preserve"> identified above</w:t>
      </w:r>
      <w:r w:rsidR="00C94035">
        <w:rPr>
          <w:rFonts w:ascii="Arial" w:eastAsiaTheme="minorHAnsi" w:hAnsi="Arial" w:cs="Arial"/>
          <w:sz w:val="22"/>
          <w:szCs w:val="22"/>
        </w:rPr>
        <w:t>.</w:t>
      </w:r>
    </w:p>
    <w:p w14:paraId="6A75FC90" w14:textId="77777777" w:rsidR="00237434" w:rsidRDefault="00237434" w:rsidP="00237434">
      <w:pPr>
        <w:spacing w:line="259" w:lineRule="auto"/>
        <w:rPr>
          <w:rFonts w:ascii="Arial" w:eastAsiaTheme="minorHAnsi" w:hAnsi="Arial" w:cs="Arial"/>
          <w:b/>
          <w:u w:val="single"/>
        </w:rPr>
      </w:pPr>
    </w:p>
    <w:p w14:paraId="5155F345" w14:textId="77777777" w:rsidR="00237434" w:rsidRPr="00237434" w:rsidRDefault="00237434" w:rsidP="00237434">
      <w:pPr>
        <w:spacing w:line="259" w:lineRule="auto"/>
        <w:rPr>
          <w:rFonts w:ascii="Arial" w:eastAsiaTheme="minorHAnsi" w:hAnsi="Arial" w:cs="Arial"/>
          <w:b/>
          <w:u w:val="single"/>
        </w:rPr>
      </w:pPr>
      <w:r w:rsidRPr="00237434">
        <w:rPr>
          <w:rFonts w:ascii="Arial" w:eastAsiaTheme="minorHAnsi" w:hAnsi="Arial" w:cs="Arial"/>
          <w:b/>
          <w:u w:val="single"/>
        </w:rPr>
        <w:t>Don’t:</w:t>
      </w:r>
    </w:p>
    <w:p w14:paraId="69628AC9" w14:textId="6CCB9DF8" w:rsidR="00237434" w:rsidRPr="00237434" w:rsidRDefault="00237434" w:rsidP="001F0A64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 xml:space="preserve">Make any changes to project without consulting the </w:t>
      </w:r>
      <w:r w:rsidR="001A032F">
        <w:rPr>
          <w:rFonts w:ascii="Arial" w:eastAsiaTheme="minorHAnsi" w:hAnsi="Arial" w:cs="Arial"/>
          <w:sz w:val="22"/>
          <w:szCs w:val="22"/>
        </w:rPr>
        <w:t>HRPP Office</w:t>
      </w:r>
      <w:r w:rsidRPr="00237434">
        <w:rPr>
          <w:rFonts w:ascii="Arial" w:eastAsiaTheme="minorHAnsi" w:hAnsi="Arial" w:cs="Arial"/>
          <w:sz w:val="22"/>
          <w:szCs w:val="22"/>
        </w:rPr>
        <w:t>.</w:t>
      </w:r>
    </w:p>
    <w:p w14:paraId="0473305E" w14:textId="77777777" w:rsidR="00237434" w:rsidRPr="00237434" w:rsidRDefault="00237434" w:rsidP="001F0A64">
      <w:pPr>
        <w:numPr>
          <w:ilvl w:val="0"/>
          <w:numId w:val="11"/>
        </w:numPr>
        <w:spacing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>Put ANY PHI on personal computers, e-mail or store on thumb-drive.</w:t>
      </w:r>
    </w:p>
    <w:p w14:paraId="5213367A" w14:textId="5A782BCD" w:rsidR="00237434" w:rsidRDefault="00237434" w:rsidP="001F0A64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sz w:val="22"/>
          <w:szCs w:val="22"/>
        </w:rPr>
      </w:pPr>
      <w:r w:rsidRPr="00237434">
        <w:rPr>
          <w:rFonts w:ascii="Arial" w:eastAsiaTheme="minorHAnsi" w:hAnsi="Arial" w:cs="Arial"/>
          <w:sz w:val="22"/>
          <w:szCs w:val="22"/>
        </w:rPr>
        <w:t>Remove any PHI from</w:t>
      </w:r>
      <w:r w:rsidR="000418B5">
        <w:rPr>
          <w:rFonts w:ascii="Arial" w:eastAsiaTheme="minorHAnsi" w:hAnsi="Arial" w:cs="Arial"/>
          <w:sz w:val="22"/>
          <w:szCs w:val="22"/>
        </w:rPr>
        <w:t xml:space="preserve"> PSJH</w:t>
      </w:r>
      <w:r w:rsidR="00070DD3">
        <w:rPr>
          <w:rFonts w:ascii="Arial" w:eastAsiaTheme="minorHAnsi" w:hAnsi="Arial" w:cs="Arial"/>
          <w:sz w:val="22"/>
          <w:szCs w:val="22"/>
        </w:rPr>
        <w:t xml:space="preserve"> </w:t>
      </w:r>
      <w:r w:rsidRPr="00237434">
        <w:rPr>
          <w:rFonts w:ascii="Arial" w:eastAsiaTheme="minorHAnsi" w:hAnsi="Arial" w:cs="Arial"/>
          <w:sz w:val="22"/>
          <w:szCs w:val="22"/>
        </w:rPr>
        <w:t>campus.</w:t>
      </w:r>
    </w:p>
    <w:p w14:paraId="05C49007" w14:textId="4A49725A" w:rsidR="00237434" w:rsidRPr="00237434" w:rsidRDefault="00237434" w:rsidP="001F0A64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Start your project until a determination has been made by the </w:t>
      </w:r>
      <w:r w:rsidR="001A032F">
        <w:rPr>
          <w:rFonts w:ascii="Arial" w:eastAsiaTheme="minorHAnsi" w:hAnsi="Arial" w:cs="Arial"/>
          <w:sz w:val="22"/>
          <w:szCs w:val="22"/>
        </w:rPr>
        <w:t>HRPP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5CF0D54A" w14:textId="77777777" w:rsidR="00237434" w:rsidRDefault="00237434" w:rsidP="00684FD2">
      <w:pPr>
        <w:pStyle w:val="Default"/>
        <w:rPr>
          <w:b/>
          <w:sz w:val="22"/>
          <w:szCs w:val="22"/>
          <w:u w:val="single"/>
        </w:rPr>
      </w:pPr>
    </w:p>
    <w:p w14:paraId="2022AED8" w14:textId="77777777" w:rsidR="00237434" w:rsidRPr="00237434" w:rsidRDefault="00237434" w:rsidP="00237434">
      <w:pPr>
        <w:keepNext/>
        <w:outlineLvl w:val="1"/>
        <w:rPr>
          <w:rFonts w:ascii="Arial" w:eastAsia="Arial" w:hAnsi="Arial" w:cs="Arial"/>
          <w:b/>
          <w:u w:val="single"/>
        </w:rPr>
      </w:pPr>
      <w:r w:rsidRPr="00237434">
        <w:rPr>
          <w:rFonts w:ascii="Arial" w:eastAsia="Arial" w:hAnsi="Arial" w:cs="Arial"/>
          <w:b/>
          <w:u w:val="single"/>
        </w:rPr>
        <w:t>What if my project requires IRB review/approval?</w:t>
      </w:r>
    </w:p>
    <w:p w14:paraId="516AFF32" w14:textId="342F583D" w:rsidR="00237434" w:rsidRDefault="00237434" w:rsidP="00237434">
      <w:pPr>
        <w:rPr>
          <w:rFonts w:ascii="Arial" w:hAnsi="Arial" w:cs="Arial"/>
          <w:sz w:val="22"/>
          <w:szCs w:val="22"/>
          <w:highlight w:val="white"/>
        </w:rPr>
      </w:pPr>
      <w:r w:rsidRPr="00237434">
        <w:rPr>
          <w:rFonts w:ascii="Arial" w:hAnsi="Arial" w:cs="Arial"/>
          <w:sz w:val="22"/>
          <w:szCs w:val="22"/>
          <w:highlight w:val="white"/>
        </w:rPr>
        <w:t>If your proposed project is determined to be research you will be informed</w:t>
      </w:r>
      <w:r>
        <w:rPr>
          <w:rFonts w:ascii="Arial" w:hAnsi="Arial" w:cs="Arial"/>
          <w:sz w:val="22"/>
          <w:szCs w:val="22"/>
          <w:highlight w:val="white"/>
        </w:rPr>
        <w:t xml:space="preserve"> by the </w:t>
      </w:r>
      <w:r w:rsidR="001A032F">
        <w:rPr>
          <w:rFonts w:ascii="Arial" w:hAnsi="Arial" w:cs="Arial"/>
          <w:sz w:val="22"/>
          <w:szCs w:val="22"/>
          <w:highlight w:val="white"/>
        </w:rPr>
        <w:t>HRPP Office</w:t>
      </w:r>
      <w:r>
        <w:rPr>
          <w:rFonts w:ascii="Arial" w:hAnsi="Arial" w:cs="Arial"/>
          <w:sz w:val="22"/>
          <w:szCs w:val="22"/>
          <w:highlight w:val="white"/>
        </w:rPr>
        <w:t xml:space="preserve"> and submission as research will be required</w:t>
      </w:r>
      <w:r w:rsidR="001A032F">
        <w:rPr>
          <w:rFonts w:ascii="Arial" w:hAnsi="Arial" w:cs="Arial"/>
          <w:sz w:val="22"/>
          <w:szCs w:val="22"/>
          <w:highlight w:val="white"/>
        </w:rPr>
        <w:t>.</w:t>
      </w:r>
    </w:p>
    <w:p w14:paraId="7EF2C5AE" w14:textId="77777777" w:rsidR="00237434" w:rsidRPr="00237434" w:rsidRDefault="00237434" w:rsidP="00237434">
      <w:pPr>
        <w:pStyle w:val="ListParagraph"/>
        <w:ind w:left="1080"/>
        <w:rPr>
          <w:rFonts w:ascii="Arial" w:hAnsi="Arial" w:cs="Arial"/>
          <w:sz w:val="22"/>
          <w:szCs w:val="22"/>
          <w:highlight w:val="white"/>
        </w:rPr>
      </w:pPr>
    </w:p>
    <w:p w14:paraId="29F0AB90" w14:textId="680464EE" w:rsidR="007F03FD" w:rsidRDefault="005B605A" w:rsidP="00684FD2">
      <w:pPr>
        <w:pStyle w:val="Default"/>
        <w:rPr>
          <w:b/>
          <w:sz w:val="22"/>
          <w:szCs w:val="22"/>
          <w:u w:val="single"/>
        </w:rPr>
      </w:pPr>
      <w:r w:rsidRPr="005B605A">
        <w:rPr>
          <w:b/>
          <w:sz w:val="22"/>
          <w:szCs w:val="22"/>
          <w:u w:val="single"/>
        </w:rPr>
        <w:t>PHI</w:t>
      </w:r>
      <w:r w:rsidR="00134D41">
        <w:rPr>
          <w:b/>
          <w:sz w:val="22"/>
          <w:szCs w:val="22"/>
          <w:u w:val="single"/>
        </w:rPr>
        <w:t xml:space="preserve"> Includes:</w:t>
      </w:r>
    </w:p>
    <w:p w14:paraId="024A8609" w14:textId="77777777" w:rsidR="001F0A64" w:rsidRPr="001F0A64" w:rsidRDefault="006649F3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Names</w:t>
      </w:r>
    </w:p>
    <w:p w14:paraId="01AA8CA9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All geographical subdivisions smaller than a State, including street address, city, county, precinct, zip code, and their equivalent geocodes, except for the initial three digits of a zip code, if according to the current publicly available data from the Bureau of the Census: (1) The geographic unit formed by combining all zip codes with the same three initial digits contains more than 20,000 people; and (2) The initial three digits of a zip code for all such geographic units containing 20,000 or</w:t>
      </w:r>
      <w:r w:rsidR="006649F3">
        <w:rPr>
          <w:color w:val="333333"/>
          <w:sz w:val="20"/>
          <w:szCs w:val="20"/>
          <w:shd w:val="clear" w:color="auto" w:fill="FFFFFF"/>
        </w:rPr>
        <w:t xml:space="preserve"> fewer people is changed to 000</w:t>
      </w:r>
    </w:p>
    <w:p w14:paraId="4A46F06F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 xml:space="preserve">All elements of dates (except year) for dates directly related to an individual, including birth date, admission date, discharge date, date of death; and all ages over 89 and all elements of dates </w:t>
      </w:r>
      <w:r w:rsidRPr="001B1F31">
        <w:rPr>
          <w:color w:val="333333"/>
          <w:sz w:val="20"/>
          <w:szCs w:val="20"/>
          <w:shd w:val="clear" w:color="auto" w:fill="FFFFFF"/>
        </w:rPr>
        <w:lastRenderedPageBreak/>
        <w:t>(including year) indicative of such age, except that such ages and elements may be aggregated into a single category of age 90 or older</w:t>
      </w:r>
    </w:p>
    <w:p w14:paraId="02287228" w14:textId="77777777" w:rsidR="001F0A64" w:rsidRPr="001F0A64" w:rsidRDefault="006649F3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Phone numbers</w:t>
      </w:r>
    </w:p>
    <w:p w14:paraId="132C2776" w14:textId="77777777" w:rsidR="001F0A64" w:rsidRPr="001F0A64" w:rsidRDefault="006649F3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Fax numbers</w:t>
      </w:r>
    </w:p>
    <w:p w14:paraId="1DC3AEEE" w14:textId="77777777" w:rsidR="001F0A64" w:rsidRPr="001F0A64" w:rsidRDefault="006649F3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Electronic mail addresses</w:t>
      </w:r>
    </w:p>
    <w:p w14:paraId="7AF50456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Social Security numbers</w:t>
      </w:r>
    </w:p>
    <w:p w14:paraId="2D1C99A6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Medical record numbers</w:t>
      </w:r>
    </w:p>
    <w:p w14:paraId="04FAD086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Health plan beneficiary numbers</w:t>
      </w:r>
    </w:p>
    <w:p w14:paraId="04E21743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Account numbers</w:t>
      </w:r>
    </w:p>
    <w:p w14:paraId="2D2FAF34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Certificate/license numbers</w:t>
      </w:r>
    </w:p>
    <w:p w14:paraId="69603183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Vehicle identifiers and serial numbers, including license plate numbers</w:t>
      </w:r>
    </w:p>
    <w:p w14:paraId="7A240C20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Device identifiers and serial numbers</w:t>
      </w:r>
    </w:p>
    <w:p w14:paraId="437CDBF8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Web Universal Resource Locators (URLs</w:t>
      </w:r>
      <w:r w:rsidR="006649F3" w:rsidRPr="001B1F31">
        <w:rPr>
          <w:color w:val="333333"/>
          <w:sz w:val="20"/>
          <w:szCs w:val="20"/>
          <w:shd w:val="clear" w:color="auto" w:fill="FFFFFF"/>
        </w:rPr>
        <w:t xml:space="preserve">) </w:t>
      </w:r>
    </w:p>
    <w:p w14:paraId="74C6D0AE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Interne</w:t>
      </w:r>
      <w:r w:rsidR="006649F3">
        <w:rPr>
          <w:color w:val="333333"/>
          <w:sz w:val="20"/>
          <w:szCs w:val="20"/>
          <w:shd w:val="clear" w:color="auto" w:fill="FFFFFF"/>
        </w:rPr>
        <w:t>t Protocol (IP) address numbers</w:t>
      </w:r>
    </w:p>
    <w:p w14:paraId="67128613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Biometric identifiers, including finger and voice prints</w:t>
      </w:r>
    </w:p>
    <w:p w14:paraId="40BDB712" w14:textId="77777777" w:rsidR="001F0A64" w:rsidRPr="001F0A6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Full face photographic images and any comparable images; and</w:t>
      </w:r>
    </w:p>
    <w:p w14:paraId="47B1E26A" w14:textId="4925164A" w:rsidR="007F6134" w:rsidRDefault="005B605A" w:rsidP="001F0A64">
      <w:pPr>
        <w:pStyle w:val="Default"/>
        <w:numPr>
          <w:ilvl w:val="0"/>
          <w:numId w:val="9"/>
        </w:numPr>
        <w:rPr>
          <w:color w:val="333333"/>
          <w:sz w:val="20"/>
          <w:szCs w:val="20"/>
          <w:shd w:val="clear" w:color="auto" w:fill="FFFFFF"/>
        </w:rPr>
      </w:pPr>
      <w:r w:rsidRPr="001B1F31">
        <w:rPr>
          <w:color w:val="333333"/>
          <w:sz w:val="20"/>
          <w:szCs w:val="20"/>
          <w:shd w:val="clear" w:color="auto" w:fill="FFFFFF"/>
        </w:rPr>
        <w:t>Any other unique identifying number, characteristic, or code (note this does not mean the unique code assigned by th</w:t>
      </w:r>
      <w:r w:rsidR="006649F3">
        <w:rPr>
          <w:color w:val="333333"/>
          <w:sz w:val="20"/>
          <w:szCs w:val="20"/>
          <w:shd w:val="clear" w:color="auto" w:fill="FFFFFF"/>
        </w:rPr>
        <w:t>e investigator to code the data)</w:t>
      </w:r>
    </w:p>
    <w:sectPr w:rsidR="007F6134" w:rsidSect="00225124">
      <w:headerReference w:type="default" r:id="rId9"/>
      <w:footerReference w:type="default" r:id="rId10"/>
      <w:pgSz w:w="12240" w:h="15840"/>
      <w:pgMar w:top="1008" w:right="864" w:bottom="144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71656" w14:textId="77777777" w:rsidR="009A04B8" w:rsidRDefault="009A04B8" w:rsidP="00F420D0">
      <w:r>
        <w:separator/>
      </w:r>
    </w:p>
  </w:endnote>
  <w:endnote w:type="continuationSeparator" w:id="0">
    <w:p w14:paraId="3DEB84EF" w14:textId="77777777" w:rsidR="009A04B8" w:rsidRDefault="009A04B8" w:rsidP="00F4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97FE" w14:textId="4691E0EE" w:rsidR="00F51DD5" w:rsidRDefault="00FC40C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11-</w:t>
    </w:r>
    <w:r w:rsidR="003A222F">
      <w:rPr>
        <w:rFonts w:ascii="Arial" w:hAnsi="Arial" w:cs="Arial"/>
        <w:sz w:val="18"/>
        <w:szCs w:val="18"/>
      </w:rPr>
      <w:t>19</w:t>
    </w:r>
  </w:p>
  <w:p w14:paraId="656EF2FC" w14:textId="6020AC79" w:rsidR="00FC40C1" w:rsidRDefault="0082678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\* Caps\p  \* MERGEFORMAT </w:instrText>
    </w:r>
    <w:r>
      <w:rPr>
        <w:rFonts w:ascii="Arial" w:hAnsi="Arial" w:cs="Arial"/>
        <w:sz w:val="18"/>
        <w:szCs w:val="18"/>
      </w:rPr>
      <w:fldChar w:fldCharType="separate"/>
    </w:r>
    <w:r w:rsidR="00CB5DC4">
      <w:rPr>
        <w:rFonts w:ascii="Arial" w:hAnsi="Arial" w:cs="Arial"/>
        <w:noProof/>
        <w:sz w:val="18"/>
        <w:szCs w:val="18"/>
      </w:rPr>
      <w:t>G:\IRB\Policies And Procedures (Sops)\Policy &amp; Procedures\Clinical Inquiry Review Application (1-20).Docx</w:t>
    </w:r>
    <w:r>
      <w:rPr>
        <w:rFonts w:ascii="Arial" w:hAnsi="Arial" w:cs="Arial"/>
        <w:sz w:val="18"/>
        <w:szCs w:val="18"/>
      </w:rPr>
      <w:fldChar w:fldCharType="end"/>
    </w:r>
  </w:p>
  <w:p w14:paraId="2BA5FD66" w14:textId="19F6EC6D" w:rsidR="00134D41" w:rsidRDefault="00134D41" w:rsidP="00735052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744DEC">
      <w:rPr>
        <w:rFonts w:ascii="Arial" w:hAnsi="Arial" w:cs="Arial"/>
        <w:sz w:val="18"/>
        <w:szCs w:val="18"/>
      </w:rPr>
      <w:t xml:space="preserve">Page </w:t>
    </w:r>
    <w:r w:rsidRPr="00744DEC">
      <w:rPr>
        <w:rFonts w:ascii="Arial" w:hAnsi="Arial" w:cs="Arial"/>
        <w:b/>
        <w:bCs/>
        <w:sz w:val="18"/>
        <w:szCs w:val="18"/>
      </w:rPr>
      <w:fldChar w:fldCharType="begin"/>
    </w:r>
    <w:r w:rsidRPr="00744DEC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744DEC">
      <w:rPr>
        <w:rFonts w:ascii="Arial" w:hAnsi="Arial" w:cs="Arial"/>
        <w:b/>
        <w:bCs/>
        <w:sz w:val="18"/>
        <w:szCs w:val="18"/>
      </w:rPr>
      <w:fldChar w:fldCharType="separate"/>
    </w:r>
    <w:r w:rsidR="00EC2550">
      <w:rPr>
        <w:rFonts w:ascii="Arial" w:hAnsi="Arial" w:cs="Arial"/>
        <w:b/>
        <w:bCs/>
        <w:noProof/>
        <w:sz w:val="18"/>
        <w:szCs w:val="18"/>
      </w:rPr>
      <w:t>4</w:t>
    </w:r>
    <w:r w:rsidRPr="00744DEC">
      <w:rPr>
        <w:rFonts w:ascii="Arial" w:hAnsi="Arial" w:cs="Arial"/>
        <w:b/>
        <w:bCs/>
        <w:sz w:val="18"/>
        <w:szCs w:val="18"/>
      </w:rPr>
      <w:fldChar w:fldCharType="end"/>
    </w:r>
    <w:r w:rsidRPr="00744DEC">
      <w:rPr>
        <w:rFonts w:ascii="Arial" w:hAnsi="Arial" w:cs="Arial"/>
        <w:sz w:val="18"/>
        <w:szCs w:val="18"/>
      </w:rPr>
      <w:t xml:space="preserve"> of </w:t>
    </w:r>
    <w:r w:rsidRPr="00744DEC">
      <w:rPr>
        <w:rFonts w:ascii="Arial" w:hAnsi="Arial" w:cs="Arial"/>
        <w:b/>
        <w:bCs/>
        <w:sz w:val="18"/>
        <w:szCs w:val="18"/>
      </w:rPr>
      <w:fldChar w:fldCharType="begin"/>
    </w:r>
    <w:r w:rsidRPr="00744DEC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744DEC">
      <w:rPr>
        <w:rFonts w:ascii="Arial" w:hAnsi="Arial" w:cs="Arial"/>
        <w:b/>
        <w:bCs/>
        <w:sz w:val="18"/>
        <w:szCs w:val="18"/>
      </w:rPr>
      <w:fldChar w:fldCharType="separate"/>
    </w:r>
    <w:r w:rsidR="00EC2550">
      <w:rPr>
        <w:rFonts w:ascii="Arial" w:hAnsi="Arial" w:cs="Arial"/>
        <w:b/>
        <w:bCs/>
        <w:noProof/>
        <w:sz w:val="18"/>
        <w:szCs w:val="18"/>
      </w:rPr>
      <w:t>4</w:t>
    </w:r>
    <w:r w:rsidRPr="00744DEC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E751D" w14:textId="77777777" w:rsidR="009A04B8" w:rsidRDefault="009A04B8" w:rsidP="00F420D0">
      <w:r>
        <w:separator/>
      </w:r>
    </w:p>
  </w:footnote>
  <w:footnote w:type="continuationSeparator" w:id="0">
    <w:p w14:paraId="0001BE15" w14:textId="77777777" w:rsidR="009A04B8" w:rsidRDefault="009A04B8" w:rsidP="00F4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4E68F" w14:textId="69C8C4A3" w:rsidR="00735052" w:rsidRDefault="00735052">
    <w:pPr>
      <w:pStyle w:val="Header"/>
    </w:pPr>
    <w:r w:rsidRPr="00AE2B79">
      <w:rPr>
        <w:rFonts w:ascii="Calibri" w:hAnsi="Calibri"/>
        <w:noProof/>
      </w:rPr>
      <w:drawing>
        <wp:inline distT="0" distB="0" distL="0" distR="0" wp14:anchorId="123443F4" wp14:editId="7A1FB03E">
          <wp:extent cx="2421255" cy="6438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2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3EE"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8F6"/>
    <w:multiLevelType w:val="hybridMultilevel"/>
    <w:tmpl w:val="2B98C7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3731E"/>
    <w:multiLevelType w:val="hybridMultilevel"/>
    <w:tmpl w:val="349813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63E83"/>
    <w:multiLevelType w:val="hybridMultilevel"/>
    <w:tmpl w:val="68F4C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3A4"/>
    <w:multiLevelType w:val="hybridMultilevel"/>
    <w:tmpl w:val="EB98EF88"/>
    <w:lvl w:ilvl="0" w:tplc="616E2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71C5"/>
    <w:multiLevelType w:val="hybridMultilevel"/>
    <w:tmpl w:val="DF3A5C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C1ACD"/>
    <w:multiLevelType w:val="hybridMultilevel"/>
    <w:tmpl w:val="B9AEDB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B18A9"/>
    <w:multiLevelType w:val="hybridMultilevel"/>
    <w:tmpl w:val="13C27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2206D"/>
    <w:multiLevelType w:val="multilevel"/>
    <w:tmpl w:val="75BE5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5C18D7"/>
    <w:multiLevelType w:val="hybridMultilevel"/>
    <w:tmpl w:val="ED20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01B9"/>
    <w:multiLevelType w:val="hybridMultilevel"/>
    <w:tmpl w:val="8DAC9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F4786"/>
    <w:multiLevelType w:val="hybridMultilevel"/>
    <w:tmpl w:val="1390E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21F8"/>
    <w:multiLevelType w:val="hybridMultilevel"/>
    <w:tmpl w:val="0554A372"/>
    <w:lvl w:ilvl="0" w:tplc="E2661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6D"/>
    <w:rsid w:val="000418B5"/>
    <w:rsid w:val="000527D4"/>
    <w:rsid w:val="00070DD3"/>
    <w:rsid w:val="00072BDF"/>
    <w:rsid w:val="000965BC"/>
    <w:rsid w:val="000A143C"/>
    <w:rsid w:val="000F3415"/>
    <w:rsid w:val="000F542B"/>
    <w:rsid w:val="001108C0"/>
    <w:rsid w:val="00134D41"/>
    <w:rsid w:val="001A032F"/>
    <w:rsid w:val="001B1F31"/>
    <w:rsid w:val="001C4D4C"/>
    <w:rsid w:val="001E4475"/>
    <w:rsid w:val="001F0A64"/>
    <w:rsid w:val="00203064"/>
    <w:rsid w:val="002076CA"/>
    <w:rsid w:val="00220946"/>
    <w:rsid w:val="00220A00"/>
    <w:rsid w:val="00225124"/>
    <w:rsid w:val="00237434"/>
    <w:rsid w:val="00241896"/>
    <w:rsid w:val="0024403A"/>
    <w:rsid w:val="0027333A"/>
    <w:rsid w:val="002F73EE"/>
    <w:rsid w:val="003005B0"/>
    <w:rsid w:val="00352638"/>
    <w:rsid w:val="00380B48"/>
    <w:rsid w:val="003A222F"/>
    <w:rsid w:val="00430C3D"/>
    <w:rsid w:val="00441E14"/>
    <w:rsid w:val="004E1869"/>
    <w:rsid w:val="00522E25"/>
    <w:rsid w:val="0053490F"/>
    <w:rsid w:val="00560C69"/>
    <w:rsid w:val="0056139B"/>
    <w:rsid w:val="005B605A"/>
    <w:rsid w:val="005F0E80"/>
    <w:rsid w:val="00635736"/>
    <w:rsid w:val="006649F3"/>
    <w:rsid w:val="00684FD2"/>
    <w:rsid w:val="006F44BC"/>
    <w:rsid w:val="00703AB1"/>
    <w:rsid w:val="00735052"/>
    <w:rsid w:val="00744DEC"/>
    <w:rsid w:val="007463FC"/>
    <w:rsid w:val="007F03FD"/>
    <w:rsid w:val="007F6134"/>
    <w:rsid w:val="00826780"/>
    <w:rsid w:val="00827C79"/>
    <w:rsid w:val="008634B7"/>
    <w:rsid w:val="008749B0"/>
    <w:rsid w:val="008E3B98"/>
    <w:rsid w:val="00931357"/>
    <w:rsid w:val="00943990"/>
    <w:rsid w:val="00954429"/>
    <w:rsid w:val="009A04B8"/>
    <w:rsid w:val="009B56A6"/>
    <w:rsid w:val="009C5894"/>
    <w:rsid w:val="009E4A4B"/>
    <w:rsid w:val="00A458E1"/>
    <w:rsid w:val="00A80950"/>
    <w:rsid w:val="00AA30F1"/>
    <w:rsid w:val="00AA602D"/>
    <w:rsid w:val="00AA735E"/>
    <w:rsid w:val="00AC124C"/>
    <w:rsid w:val="00AD49E5"/>
    <w:rsid w:val="00B33E0C"/>
    <w:rsid w:val="00BA03EC"/>
    <w:rsid w:val="00BA1DE6"/>
    <w:rsid w:val="00BE0152"/>
    <w:rsid w:val="00C22AE0"/>
    <w:rsid w:val="00C67C6D"/>
    <w:rsid w:val="00C85DBE"/>
    <w:rsid w:val="00C92ACF"/>
    <w:rsid w:val="00C94035"/>
    <w:rsid w:val="00CB5DC4"/>
    <w:rsid w:val="00D3768E"/>
    <w:rsid w:val="00D630F8"/>
    <w:rsid w:val="00D64447"/>
    <w:rsid w:val="00D832B3"/>
    <w:rsid w:val="00D857BB"/>
    <w:rsid w:val="00E048BA"/>
    <w:rsid w:val="00E062FC"/>
    <w:rsid w:val="00E85709"/>
    <w:rsid w:val="00E87825"/>
    <w:rsid w:val="00EC1905"/>
    <w:rsid w:val="00EC2550"/>
    <w:rsid w:val="00EF5F62"/>
    <w:rsid w:val="00F420D0"/>
    <w:rsid w:val="00F51DD5"/>
    <w:rsid w:val="00FB7EAE"/>
    <w:rsid w:val="00FC40C1"/>
    <w:rsid w:val="00FD48FE"/>
    <w:rsid w:val="00FF3864"/>
    <w:rsid w:val="194D1361"/>
    <w:rsid w:val="4CDB8D62"/>
    <w:rsid w:val="6F9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E38602"/>
  <w15:chartTrackingRefBased/>
  <w15:docId w15:val="{55299E99-A824-417A-A510-E0B6718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7C6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7C6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67C6D"/>
    <w:rPr>
      <w:rFonts w:ascii="Arial" w:eastAsia="Arial" w:hAnsi="Arial" w:cs="Arial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67C6D"/>
    <w:rPr>
      <w:rFonts w:ascii="Arial" w:eastAsia="Arial" w:hAnsi="Arial" w:cs="Arial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7C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0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0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D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E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E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JHIRBDetermination@provide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59AC-AB67-44F2-9B59-3FEB34F9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Duffy-Clinton, Sarah A</dc:creator>
  <cp:keywords/>
  <dc:description/>
  <cp:lastModifiedBy>Wabeke, Rachel D</cp:lastModifiedBy>
  <cp:revision>2</cp:revision>
  <cp:lastPrinted>2020-01-02T22:14:00Z</cp:lastPrinted>
  <dcterms:created xsi:type="dcterms:W3CDTF">2020-02-10T19:48:00Z</dcterms:created>
  <dcterms:modified xsi:type="dcterms:W3CDTF">2020-02-10T19:48:00Z</dcterms:modified>
</cp:coreProperties>
</file>